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4FD8" w14:textId="77777777" w:rsidR="00320B01" w:rsidRPr="001D0141" w:rsidRDefault="00320B01" w:rsidP="00D514EE">
      <w:pPr>
        <w:spacing w:line="276" w:lineRule="auto"/>
        <w:jc w:val="both"/>
        <w:rPr>
          <w:rFonts w:ascii="Calibri" w:hAnsi="Calibri"/>
        </w:rPr>
      </w:pPr>
    </w:p>
    <w:tbl>
      <w:tblPr>
        <w:tblStyle w:val="Onopgemaaktetabel4"/>
        <w:tblW w:w="0" w:type="auto"/>
        <w:tblLook w:val="04A0" w:firstRow="1" w:lastRow="0" w:firstColumn="1" w:lastColumn="0" w:noHBand="0" w:noVBand="1"/>
      </w:tblPr>
      <w:tblGrid>
        <w:gridCol w:w="4528"/>
        <w:gridCol w:w="4528"/>
      </w:tblGrid>
      <w:tr w:rsidR="002462BF" w:rsidRPr="00AB3E2C" w14:paraId="78F82F73" w14:textId="77777777" w:rsidTr="1DEC4FE7">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4528" w:type="dxa"/>
            <w:tcBorders>
              <w:bottom w:val="single" w:sz="4" w:space="0" w:color="F79646" w:themeColor="accent6"/>
            </w:tcBorders>
          </w:tcPr>
          <w:p w14:paraId="194714E2" w14:textId="77777777" w:rsidR="00FB250E" w:rsidRPr="00E0756B" w:rsidRDefault="00FB250E" w:rsidP="00FB250E">
            <w:pPr>
              <w:widowControl/>
              <w:shd w:val="clear" w:color="auto" w:fill="FFFFFF"/>
              <w:autoSpaceDE/>
              <w:autoSpaceDN/>
              <w:rPr>
                <w:rFonts w:ascii="Calibri" w:hAnsi="Calibri" w:cs="Times New Roman"/>
                <w:bdr w:val="none" w:sz="0" w:space="0" w:color="auto" w:frame="1"/>
                <w:lang w:val="nl-NL" w:eastAsia="nl-NL"/>
              </w:rPr>
            </w:pPr>
            <w:r w:rsidRPr="00E0756B">
              <w:rPr>
                <w:rFonts w:ascii="Calibri" w:hAnsi="Calibri" w:cs="Times New Roman"/>
                <w:bdr w:val="none" w:sz="0" w:space="0" w:color="auto" w:frame="1"/>
                <w:lang w:val="nl-NL" w:eastAsia="nl-NL"/>
              </w:rPr>
              <w:t>Persbericht Hilde Crevits</w:t>
            </w:r>
          </w:p>
          <w:p w14:paraId="56F8F0A0" w14:textId="77777777" w:rsidR="00FB250E" w:rsidRPr="002C0997" w:rsidRDefault="00FB250E" w:rsidP="00FB250E">
            <w:pPr>
              <w:widowControl/>
              <w:autoSpaceDE/>
              <w:autoSpaceDN/>
              <w:rPr>
                <w:rFonts w:ascii="Calibri" w:hAnsi="Calibri" w:cs="Times New Roman"/>
                <w:b w:val="0"/>
                <w:color w:val="000000"/>
                <w:sz w:val="20"/>
                <w:bdr w:val="none" w:sz="0" w:space="0" w:color="auto" w:frame="1"/>
                <w:lang w:val="nl-NL" w:eastAsia="nl-NL"/>
              </w:rPr>
            </w:pPr>
            <w:r w:rsidRPr="002C0997">
              <w:rPr>
                <w:rFonts w:ascii="Calibri" w:hAnsi="Calibri" w:cs="Times New Roman"/>
                <w:b w:val="0"/>
                <w:color w:val="000000"/>
                <w:sz w:val="20"/>
                <w:bdr w:val="none" w:sz="0" w:space="0" w:color="auto" w:frame="1"/>
                <w:lang w:val="nl-NL" w:eastAsia="nl-NL"/>
              </w:rPr>
              <w:t xml:space="preserve">Viceminister-president van de Vlaamse Regering &amp; Vlaams minister van </w:t>
            </w:r>
            <w:r>
              <w:rPr>
                <w:rFonts w:ascii="Calibri" w:hAnsi="Calibri" w:cs="Times New Roman"/>
                <w:b w:val="0"/>
                <w:color w:val="000000"/>
                <w:sz w:val="20"/>
                <w:bdr w:val="none" w:sz="0" w:space="0" w:color="auto" w:frame="1"/>
                <w:lang w:val="nl-NL" w:eastAsia="nl-NL"/>
              </w:rPr>
              <w:t>Welzijn, Volksgezondheid en Gezin</w:t>
            </w:r>
          </w:p>
          <w:p w14:paraId="10878BF0" w14:textId="77777777" w:rsidR="002462BF" w:rsidRPr="001D0141" w:rsidRDefault="002462BF" w:rsidP="00FB250E">
            <w:pPr>
              <w:widowControl/>
              <w:autoSpaceDE/>
              <w:autoSpaceDN/>
              <w:spacing w:line="276" w:lineRule="auto"/>
              <w:jc w:val="both"/>
              <w:rPr>
                <w:rFonts w:ascii="Calibri" w:hAnsi="Calibri" w:cs="Times New Roman"/>
                <w:b w:val="0"/>
                <w:color w:val="000000"/>
                <w:lang w:val="nl-NL" w:eastAsia="nl-NL"/>
              </w:rPr>
            </w:pPr>
          </w:p>
        </w:tc>
        <w:tc>
          <w:tcPr>
            <w:tcW w:w="4528" w:type="dxa"/>
            <w:tcBorders>
              <w:bottom w:val="single" w:sz="4" w:space="0" w:color="F79646" w:themeColor="accent6"/>
            </w:tcBorders>
          </w:tcPr>
          <w:p w14:paraId="3B103CC5" w14:textId="77777777" w:rsidR="002462BF" w:rsidRPr="001D0141" w:rsidRDefault="002462BF" w:rsidP="00D514EE">
            <w:pPr>
              <w:widowControl/>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color w:val="F79646"/>
                <w:bdr w:val="none" w:sz="0" w:space="0" w:color="auto" w:frame="1"/>
                <w:lang w:val="nl-NL" w:eastAsia="nl-NL"/>
              </w:rPr>
            </w:pPr>
          </w:p>
        </w:tc>
      </w:tr>
      <w:tr w:rsidR="002462BF" w:rsidRPr="00AB3E2C" w14:paraId="03540489" w14:textId="77777777" w:rsidTr="1DEC4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F79646" w:themeColor="accent6"/>
              <w:bottom w:val="single" w:sz="4" w:space="0" w:color="F79646" w:themeColor="accent6"/>
            </w:tcBorders>
            <w:shd w:val="clear" w:color="auto" w:fill="auto"/>
            <w:vAlign w:val="center"/>
          </w:tcPr>
          <w:p w14:paraId="1CC948FC" w14:textId="77777777" w:rsidR="00D7782E" w:rsidRDefault="00D7782E" w:rsidP="000405BC">
            <w:pPr>
              <w:widowControl/>
              <w:autoSpaceDE/>
              <w:autoSpaceDN/>
              <w:spacing w:line="276" w:lineRule="auto"/>
              <w:jc w:val="center"/>
              <w:rPr>
                <w:rFonts w:ascii="Calibri" w:hAnsi="Calibri" w:cs="Times New Roman"/>
                <w:b w:val="0"/>
                <w:bCs w:val="0"/>
                <w:color w:val="000000" w:themeColor="text1"/>
                <w:sz w:val="24"/>
                <w:szCs w:val="24"/>
                <w:bdr w:val="none" w:sz="0" w:space="0" w:color="auto" w:frame="1"/>
                <w:lang w:val="nl-BE" w:eastAsia="nl-NL"/>
              </w:rPr>
            </w:pPr>
          </w:p>
          <w:p w14:paraId="6A7FE9D6" w14:textId="77777777" w:rsidR="002462BF" w:rsidRDefault="00640492" w:rsidP="000405BC">
            <w:pPr>
              <w:widowControl/>
              <w:autoSpaceDE/>
              <w:autoSpaceDN/>
              <w:spacing w:line="276" w:lineRule="auto"/>
              <w:jc w:val="center"/>
              <w:rPr>
                <w:rFonts w:ascii="Calibri" w:hAnsi="Calibri" w:cs="Calibri"/>
                <w:b w:val="0"/>
                <w:bCs w:val="0"/>
                <w:color w:val="000000" w:themeColor="text1"/>
                <w:sz w:val="24"/>
                <w:szCs w:val="24"/>
                <w:bdr w:val="none" w:sz="0" w:space="0" w:color="auto" w:frame="1"/>
                <w:lang w:val="nl-BE" w:eastAsia="nl-NL"/>
              </w:rPr>
            </w:pPr>
            <w:r>
              <w:rPr>
                <w:rFonts w:ascii="Calibri" w:hAnsi="Calibri" w:cs="Times New Roman"/>
                <w:color w:val="000000" w:themeColor="text1"/>
                <w:sz w:val="24"/>
                <w:szCs w:val="24"/>
                <w:bdr w:val="none" w:sz="0" w:space="0" w:color="auto" w:frame="1"/>
                <w:lang w:val="nl-BE" w:eastAsia="nl-NL"/>
              </w:rPr>
              <w:t xml:space="preserve">Vlaams minister Hilde Crevits, Vlaamse zorgambassadeur en sociale partners </w:t>
            </w:r>
            <w:r w:rsidR="0063737E">
              <w:rPr>
                <w:rFonts w:ascii="Calibri" w:hAnsi="Calibri" w:cs="Calibri"/>
                <w:color w:val="000000" w:themeColor="text1"/>
                <w:sz w:val="24"/>
                <w:szCs w:val="24"/>
                <w:bdr w:val="none" w:sz="0" w:space="0" w:color="auto" w:frame="1"/>
                <w:lang w:val="nl-BE" w:eastAsia="nl-NL"/>
              </w:rPr>
              <w:t>lanceren gratis online carrière- en opleidingswijzer</w:t>
            </w:r>
            <w:r w:rsidR="47CBABEF">
              <w:rPr>
                <w:rFonts w:ascii="Calibri" w:hAnsi="Calibri" w:cs="Calibri"/>
                <w:color w:val="000000" w:themeColor="text1"/>
                <w:sz w:val="24"/>
                <w:szCs w:val="24"/>
                <w:bdr w:val="none" w:sz="0" w:space="0" w:color="auto" w:frame="1"/>
                <w:lang w:val="nl-BE" w:eastAsia="nl-NL"/>
              </w:rPr>
              <w:t xml:space="preserve"> voor job in de zorg</w:t>
            </w:r>
          </w:p>
          <w:p w14:paraId="6DC03F94" w14:textId="7101BB6B" w:rsidR="00D7782E" w:rsidRPr="00640492" w:rsidRDefault="00D7782E" w:rsidP="000405BC">
            <w:pPr>
              <w:widowControl/>
              <w:autoSpaceDE/>
              <w:autoSpaceDN/>
              <w:spacing w:line="276" w:lineRule="auto"/>
              <w:jc w:val="center"/>
              <w:rPr>
                <w:rFonts w:ascii="Calibri" w:hAnsi="Calibri" w:cs="Calibri"/>
                <w:color w:val="000000" w:themeColor="text1"/>
                <w:sz w:val="24"/>
                <w:szCs w:val="24"/>
                <w:bdr w:val="none" w:sz="0" w:space="0" w:color="auto" w:frame="1"/>
                <w:lang w:val="nl-BE" w:eastAsia="nl-NL"/>
              </w:rPr>
            </w:pPr>
          </w:p>
        </w:tc>
      </w:tr>
      <w:tr w:rsidR="002462BF" w:rsidRPr="00AB3E2C" w14:paraId="321424B6" w14:textId="77777777" w:rsidTr="1DEC4FE7">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F79646" w:themeColor="accent6"/>
            </w:tcBorders>
          </w:tcPr>
          <w:p w14:paraId="4208CDC1" w14:textId="14A4071C" w:rsidR="001D0141" w:rsidRDefault="001D0141" w:rsidP="00D514EE">
            <w:pPr>
              <w:widowControl/>
              <w:autoSpaceDE/>
              <w:autoSpaceDN/>
              <w:spacing w:line="276" w:lineRule="auto"/>
              <w:jc w:val="both"/>
              <w:rPr>
                <w:rFonts w:ascii="Calibri" w:eastAsia="Calibri" w:hAnsi="Calibri" w:cs="Calibri"/>
                <w:lang w:val="nl-BE"/>
              </w:rPr>
            </w:pPr>
          </w:p>
          <w:p w14:paraId="39BA56F3" w14:textId="3140D01E" w:rsidR="00D67F93" w:rsidRPr="00D67F93" w:rsidRDefault="009823A4" w:rsidP="00112209">
            <w:pPr>
              <w:spacing w:line="276" w:lineRule="auto"/>
              <w:jc w:val="both"/>
              <w:rPr>
                <w:rFonts w:ascii="Calibri" w:eastAsia="Calibri" w:hAnsi="Calibri" w:cs="Calibri"/>
                <w:lang w:val="nl-BE"/>
                <w14:ligatures w14:val="standardContextual"/>
              </w:rPr>
            </w:pPr>
            <w:r>
              <w:rPr>
                <w:rFonts w:ascii="Calibri" w:hAnsi="Calibri" w:cs="Times New Roman"/>
                <w:color w:val="000000"/>
                <w:bdr w:val="none" w:sz="0" w:space="0" w:color="auto" w:frame="1"/>
                <w:lang w:val="nl-BE" w:eastAsia="nl-NL"/>
              </w:rPr>
              <w:t xml:space="preserve">Vlaams minister van Welzijn, Volksgezondheid en Gezin Hilde Crevits, de Vlaamse zorgambassadeur en </w:t>
            </w:r>
            <w:r w:rsidR="00530FEE">
              <w:rPr>
                <w:rFonts w:ascii="Calibri" w:hAnsi="Calibri" w:cs="Times New Roman"/>
                <w:color w:val="000000"/>
                <w:bdr w:val="none" w:sz="0" w:space="0" w:color="auto" w:frame="1"/>
                <w:lang w:val="nl-BE" w:eastAsia="nl-NL"/>
              </w:rPr>
              <w:t xml:space="preserve">de </w:t>
            </w:r>
            <w:r>
              <w:rPr>
                <w:rFonts w:ascii="Calibri" w:hAnsi="Calibri" w:cs="Times New Roman"/>
                <w:color w:val="000000"/>
                <w:bdr w:val="none" w:sz="0" w:space="0" w:color="auto" w:frame="1"/>
                <w:lang w:val="nl-BE" w:eastAsia="nl-NL"/>
              </w:rPr>
              <w:t xml:space="preserve">sociale partners </w:t>
            </w:r>
            <w:r w:rsidR="008C5046">
              <w:rPr>
                <w:rFonts w:ascii="Calibri" w:hAnsi="Calibri" w:cs="Times New Roman"/>
                <w:color w:val="000000"/>
                <w:bdr w:val="none" w:sz="0" w:space="0" w:color="auto" w:frame="1"/>
                <w:lang w:val="nl-BE" w:eastAsia="nl-NL"/>
              </w:rPr>
              <w:t xml:space="preserve">zetten vandaag gezamenlijk een volgende stap in de </w:t>
            </w:r>
            <w:r w:rsidR="00CF3390">
              <w:rPr>
                <w:rFonts w:ascii="Calibri" w:hAnsi="Calibri" w:cs="Times New Roman"/>
                <w:color w:val="000000"/>
                <w:bdr w:val="none" w:sz="0" w:space="0" w:color="auto" w:frame="1"/>
                <w:lang w:val="nl-BE" w:eastAsia="nl-NL"/>
              </w:rPr>
              <w:t>C</w:t>
            </w:r>
            <w:r w:rsidR="008C5046">
              <w:rPr>
                <w:rFonts w:ascii="Calibri" w:hAnsi="Calibri" w:cs="Times New Roman"/>
                <w:color w:val="000000"/>
                <w:bdr w:val="none" w:sz="0" w:space="0" w:color="auto" w:frame="1"/>
                <w:lang w:val="nl-BE" w:eastAsia="nl-NL"/>
              </w:rPr>
              <w:t>are</w:t>
            </w:r>
            <w:r w:rsidR="008C5046">
              <w:rPr>
                <w:rFonts w:ascii="Calibri" w:hAnsi="Calibri" w:cs="Calibri"/>
                <w:color w:val="000000"/>
                <w:bdr w:val="none" w:sz="0" w:space="0" w:color="auto" w:frame="1"/>
                <w:lang w:val="nl-BE" w:eastAsia="nl-NL"/>
              </w:rPr>
              <w:t>ē</w:t>
            </w:r>
            <w:r w:rsidR="008C5046">
              <w:rPr>
                <w:rFonts w:ascii="Calibri" w:hAnsi="Calibri" w:cs="Times New Roman"/>
                <w:color w:val="000000"/>
                <w:bdr w:val="none" w:sz="0" w:space="0" w:color="auto" w:frame="1"/>
                <w:lang w:val="nl-BE" w:eastAsia="nl-NL"/>
              </w:rPr>
              <w:t>r-campagne om</w:t>
            </w:r>
            <w:r w:rsidR="005C1EA4">
              <w:rPr>
                <w:rFonts w:ascii="Calibri" w:hAnsi="Calibri" w:cs="Times New Roman"/>
                <w:color w:val="000000"/>
                <w:bdr w:val="none" w:sz="0" w:space="0" w:color="auto" w:frame="1"/>
                <w:lang w:val="nl-BE" w:eastAsia="nl-NL"/>
              </w:rPr>
              <w:t xml:space="preserve"> zoveel mogelijk mensen</w:t>
            </w:r>
            <w:r w:rsidR="008C5046">
              <w:rPr>
                <w:rFonts w:ascii="Calibri" w:hAnsi="Calibri" w:cs="Times New Roman"/>
                <w:color w:val="000000"/>
                <w:bdr w:val="none" w:sz="0" w:space="0" w:color="auto" w:frame="1"/>
                <w:lang w:val="nl-BE" w:eastAsia="nl-NL"/>
              </w:rPr>
              <w:t xml:space="preserve"> </w:t>
            </w:r>
            <w:r w:rsidR="005C1EA4">
              <w:rPr>
                <w:rFonts w:ascii="Calibri" w:hAnsi="Calibri" w:cs="Times New Roman"/>
                <w:color w:val="000000"/>
                <w:bdr w:val="none" w:sz="0" w:space="0" w:color="auto" w:frame="1"/>
                <w:lang w:val="nl-BE" w:eastAsia="nl-NL"/>
              </w:rPr>
              <w:t xml:space="preserve">te stimuleren om te kiezen </w:t>
            </w:r>
            <w:r w:rsidR="008C5046">
              <w:rPr>
                <w:rFonts w:ascii="Calibri" w:hAnsi="Calibri" w:cs="Times New Roman"/>
                <w:color w:val="000000"/>
                <w:bdr w:val="none" w:sz="0" w:space="0" w:color="auto" w:frame="1"/>
                <w:lang w:val="nl-BE" w:eastAsia="nl-NL"/>
              </w:rPr>
              <w:t xml:space="preserve">voor een job in zorg en welzijn. </w:t>
            </w:r>
            <w:r w:rsidR="00DF43D2">
              <w:rPr>
                <w:rFonts w:ascii="Calibri" w:hAnsi="Calibri" w:cs="Times New Roman"/>
                <w:color w:val="000000"/>
                <w:bdr w:val="none" w:sz="0" w:space="0" w:color="auto" w:frame="1"/>
                <w:lang w:val="nl-BE" w:eastAsia="nl-NL"/>
              </w:rPr>
              <w:t xml:space="preserve">Met </w:t>
            </w:r>
            <w:r w:rsidR="2F2ACAEC" w:rsidRPr="00402C90">
              <w:rPr>
                <w:rFonts w:ascii="Calibri" w:hAnsi="Calibri" w:cs="Times New Roman"/>
                <w:color w:val="000000"/>
                <w:bdr w:val="none" w:sz="0" w:space="0" w:color="auto" w:frame="1"/>
                <w:lang w:val="nl-BE" w:eastAsia="nl-NL"/>
              </w:rPr>
              <w:t>meer dan 6000</w:t>
            </w:r>
            <w:r w:rsidR="00DF43D2">
              <w:rPr>
                <w:rFonts w:ascii="Calibri" w:hAnsi="Calibri" w:cs="Times New Roman"/>
                <w:color w:val="000000"/>
                <w:bdr w:val="none" w:sz="0" w:space="0" w:color="auto" w:frame="1"/>
                <w:lang w:val="nl-BE" w:eastAsia="nl-NL"/>
              </w:rPr>
              <w:t xml:space="preserve"> openstaande vacatures blijven die gezamenlijke inspanningen nodig. </w:t>
            </w:r>
            <w:r w:rsidR="0092478C">
              <w:rPr>
                <w:rFonts w:ascii="Calibri" w:hAnsi="Calibri" w:cs="Times New Roman"/>
                <w:color w:val="000000"/>
                <w:bdr w:val="none" w:sz="0" w:space="0" w:color="auto" w:frame="1"/>
                <w:lang w:val="nl-BE" w:eastAsia="nl-NL"/>
              </w:rPr>
              <w:t>Met meerdere campagnegolven verspreid over het jaar wil Care</w:t>
            </w:r>
            <w:r w:rsidR="0092478C">
              <w:rPr>
                <w:rFonts w:ascii="Calibri" w:hAnsi="Calibri" w:cs="Calibri"/>
                <w:color w:val="000000"/>
                <w:bdr w:val="none" w:sz="0" w:space="0" w:color="auto" w:frame="1"/>
                <w:lang w:val="nl-BE" w:eastAsia="nl-NL"/>
              </w:rPr>
              <w:t>ē</w:t>
            </w:r>
            <w:r w:rsidR="0092478C">
              <w:rPr>
                <w:rFonts w:ascii="Calibri" w:hAnsi="Calibri" w:cs="Times New Roman"/>
                <w:color w:val="000000"/>
                <w:bdr w:val="none" w:sz="0" w:space="0" w:color="auto" w:frame="1"/>
                <w:lang w:val="nl-BE" w:eastAsia="nl-NL"/>
              </w:rPr>
              <w:t xml:space="preserve">r alle Vlamingen bereiken: </w:t>
            </w:r>
            <w:r w:rsidR="00C42FF0">
              <w:rPr>
                <w:rFonts w:ascii="Calibri" w:hAnsi="Calibri" w:cs="Times New Roman"/>
                <w:color w:val="000000"/>
                <w:bdr w:val="none" w:sz="0" w:space="0" w:color="auto" w:frame="1"/>
                <w:lang w:val="nl-BE" w:eastAsia="nl-NL"/>
              </w:rPr>
              <w:t xml:space="preserve">van scholieren en studenten tot mensen die op latere leeftijd beslissen hun carrière om te gooien. </w:t>
            </w:r>
            <w:r w:rsidR="006225B4">
              <w:rPr>
                <w:rFonts w:ascii="Calibri" w:hAnsi="Calibri" w:cs="Times New Roman"/>
                <w:color w:val="000000"/>
                <w:bdr w:val="none" w:sz="0" w:space="0" w:color="auto" w:frame="1"/>
                <w:lang w:val="nl-BE" w:eastAsia="nl-NL"/>
              </w:rPr>
              <w:t xml:space="preserve">Geïnteresseerden kunnen vanaf vandaag ook gratis de nieuwe online </w:t>
            </w:r>
            <w:r w:rsidR="00E5318A">
              <w:rPr>
                <w:rFonts w:ascii="Calibri" w:hAnsi="Calibri" w:cs="Times New Roman"/>
                <w:color w:val="000000"/>
                <w:bdr w:val="none" w:sz="0" w:space="0" w:color="auto" w:frame="1"/>
                <w:lang w:val="nl-BE" w:eastAsia="nl-NL"/>
              </w:rPr>
              <w:t>carrière- en opleidingswijzer</w:t>
            </w:r>
            <w:r w:rsidR="006225B4">
              <w:rPr>
                <w:rFonts w:ascii="Calibri" w:hAnsi="Calibri" w:cs="Times New Roman"/>
                <w:color w:val="000000"/>
                <w:bdr w:val="none" w:sz="0" w:space="0" w:color="auto" w:frame="1"/>
                <w:lang w:val="nl-BE" w:eastAsia="nl-NL"/>
              </w:rPr>
              <w:t xml:space="preserve"> invullen op de </w:t>
            </w:r>
            <w:r w:rsidR="00CF3390">
              <w:rPr>
                <w:rFonts w:ascii="Calibri" w:hAnsi="Calibri" w:cs="Times New Roman"/>
                <w:color w:val="000000"/>
                <w:bdr w:val="none" w:sz="0" w:space="0" w:color="auto" w:frame="1"/>
                <w:lang w:val="nl-BE" w:eastAsia="nl-NL"/>
              </w:rPr>
              <w:t>C</w:t>
            </w:r>
            <w:r w:rsidR="006225B4">
              <w:rPr>
                <w:rFonts w:ascii="Calibri" w:hAnsi="Calibri" w:cs="Times New Roman"/>
                <w:color w:val="000000"/>
                <w:bdr w:val="none" w:sz="0" w:space="0" w:color="auto" w:frame="1"/>
                <w:lang w:val="nl-BE" w:eastAsia="nl-NL"/>
              </w:rPr>
              <w:t>are</w:t>
            </w:r>
            <w:r w:rsidR="006225B4">
              <w:rPr>
                <w:rFonts w:ascii="Calibri" w:hAnsi="Calibri" w:cs="Calibri"/>
                <w:color w:val="000000"/>
                <w:bdr w:val="none" w:sz="0" w:space="0" w:color="auto" w:frame="1"/>
                <w:lang w:val="nl-BE" w:eastAsia="nl-NL"/>
              </w:rPr>
              <w:t xml:space="preserve">ēr-website die aan de hand van </w:t>
            </w:r>
            <w:r w:rsidR="00BA280A">
              <w:rPr>
                <w:rFonts w:ascii="Calibri" w:hAnsi="Calibri" w:cs="Calibri"/>
                <w:color w:val="000000"/>
                <w:bdr w:val="none" w:sz="0" w:space="0" w:color="auto" w:frame="1"/>
                <w:lang w:val="nl-BE" w:eastAsia="nl-NL"/>
              </w:rPr>
              <w:t xml:space="preserve">vragen rond </w:t>
            </w:r>
            <w:r w:rsidR="006225B4">
              <w:rPr>
                <w:rFonts w:ascii="Calibri" w:hAnsi="Calibri" w:cs="Calibri"/>
                <w:color w:val="000000"/>
                <w:bdr w:val="none" w:sz="0" w:space="0" w:color="auto" w:frame="1"/>
                <w:lang w:val="nl-BE" w:eastAsia="nl-NL"/>
              </w:rPr>
              <w:t>interesses, studies en/of huidige werksituaties mensen</w:t>
            </w:r>
            <w:r w:rsidR="00BA280A">
              <w:rPr>
                <w:rFonts w:ascii="Calibri" w:hAnsi="Calibri" w:cs="Calibri"/>
                <w:color w:val="000000"/>
                <w:bdr w:val="none" w:sz="0" w:space="0" w:color="auto" w:frame="1"/>
                <w:lang w:val="nl-BE" w:eastAsia="nl-NL"/>
              </w:rPr>
              <w:t xml:space="preserve"> </w:t>
            </w:r>
            <w:r w:rsidR="006225B4">
              <w:rPr>
                <w:rFonts w:ascii="Calibri" w:hAnsi="Calibri" w:cs="Calibri"/>
                <w:color w:val="000000"/>
                <w:bdr w:val="none" w:sz="0" w:space="0" w:color="auto" w:frame="1"/>
                <w:lang w:val="nl-BE" w:eastAsia="nl-NL"/>
              </w:rPr>
              <w:t>oriënteert naar een</w:t>
            </w:r>
            <w:r w:rsidR="001F51FD">
              <w:rPr>
                <w:rFonts w:ascii="Calibri" w:hAnsi="Calibri" w:cs="Calibri"/>
                <w:color w:val="000000"/>
                <w:bdr w:val="none" w:sz="0" w:space="0" w:color="auto" w:frame="1"/>
                <w:lang w:val="nl-BE" w:eastAsia="nl-NL"/>
              </w:rPr>
              <w:t xml:space="preserve"> opleiding of job</w:t>
            </w:r>
            <w:r w:rsidR="1E19B57C">
              <w:rPr>
                <w:rFonts w:ascii="Calibri" w:hAnsi="Calibri" w:cs="Calibri"/>
                <w:color w:val="000000"/>
                <w:bdr w:val="none" w:sz="0" w:space="0" w:color="auto" w:frame="1"/>
                <w:lang w:val="nl-BE" w:eastAsia="nl-NL"/>
              </w:rPr>
              <w:t xml:space="preserve"> in</w:t>
            </w:r>
            <w:r w:rsidR="00697BB7">
              <w:rPr>
                <w:rFonts w:ascii="Calibri" w:hAnsi="Calibri" w:cs="Calibri"/>
                <w:color w:val="000000"/>
                <w:bdr w:val="none" w:sz="0" w:space="0" w:color="auto" w:frame="1"/>
                <w:lang w:val="nl-BE" w:eastAsia="nl-NL"/>
              </w:rPr>
              <w:t xml:space="preserve"> zorg en welzijn</w:t>
            </w:r>
            <w:r w:rsidR="00650902">
              <w:rPr>
                <w:rFonts w:ascii="Calibri" w:hAnsi="Calibri" w:cs="Calibri"/>
                <w:color w:val="000000"/>
                <w:bdr w:val="none" w:sz="0" w:space="0" w:color="auto" w:frame="1"/>
                <w:lang w:val="nl-BE" w:eastAsia="nl-NL"/>
              </w:rPr>
              <w:t>.</w:t>
            </w:r>
            <w:r w:rsidR="00D67F93">
              <w:rPr>
                <w:rFonts w:ascii="Calibri" w:hAnsi="Calibri" w:cs="Calibri"/>
                <w:color w:val="000000"/>
                <w:bdr w:val="none" w:sz="0" w:space="0" w:color="auto" w:frame="1"/>
                <w:lang w:val="nl-BE" w:eastAsia="nl-NL"/>
              </w:rPr>
              <w:t xml:space="preserve"> </w:t>
            </w:r>
            <w:r w:rsidR="00D67F93" w:rsidRPr="00D67F93">
              <w:rPr>
                <w:rFonts w:ascii="Calibri" w:eastAsia="Calibri" w:hAnsi="Calibri" w:cs="Calibri"/>
                <w:lang w:val="nl-BE"/>
                <w14:ligatures w14:val="standardContextual"/>
              </w:rPr>
              <w:t xml:space="preserve">Ook informatie over financiële stimuli voor wie kiest voor een knelpuntberoep wordt overzichtelijk aangeboden. De eerste campagnegolf mikt niet toevallig op scholieren en studenten die in deze periode hun studiekeuze maken. </w:t>
            </w:r>
          </w:p>
          <w:p w14:paraId="4F302027" w14:textId="1E7CE166" w:rsidR="00FE6212" w:rsidRDefault="00D7782E" w:rsidP="008C5046">
            <w:pPr>
              <w:widowControl/>
              <w:autoSpaceDE/>
              <w:autoSpaceDN/>
              <w:spacing w:line="276" w:lineRule="auto"/>
              <w:jc w:val="both"/>
              <w:rPr>
                <w:rFonts w:ascii="Calibri" w:hAnsi="Calibri" w:cs="Times New Roman"/>
                <w:b w:val="0"/>
                <w:bCs w:val="0"/>
                <w:color w:val="000000"/>
                <w:bdr w:val="none" w:sz="0" w:space="0" w:color="auto" w:frame="1"/>
                <w:lang w:val="nl-BE" w:eastAsia="nl-NL"/>
              </w:rPr>
            </w:pPr>
            <w:r w:rsidRPr="007C3542">
              <w:rPr>
                <w:noProof/>
              </w:rPr>
              <w:drawing>
                <wp:anchor distT="0" distB="0" distL="114300" distR="114300" simplePos="0" relativeHeight="251658240" behindDoc="1" locked="0" layoutInCell="1" allowOverlap="1" wp14:anchorId="7532887F" wp14:editId="4D8908E0">
                  <wp:simplePos x="0" y="0"/>
                  <wp:positionH relativeFrom="margin">
                    <wp:posOffset>-34925</wp:posOffset>
                  </wp:positionH>
                  <wp:positionV relativeFrom="paragraph">
                    <wp:posOffset>212090</wp:posOffset>
                  </wp:positionV>
                  <wp:extent cx="1586230" cy="2514600"/>
                  <wp:effectExtent l="0" t="0" r="0" b="0"/>
                  <wp:wrapTight wrapText="bothSides">
                    <wp:wrapPolygon edited="0">
                      <wp:start x="0" y="0"/>
                      <wp:lineTo x="0" y="21436"/>
                      <wp:lineTo x="21271" y="21436"/>
                      <wp:lineTo x="21271" y="0"/>
                      <wp:lineTo x="0" y="0"/>
                    </wp:wrapPolygon>
                  </wp:wrapTight>
                  <wp:docPr id="219331032" name="Afbeelding 219331032" descr="Afbeelding met tekst, poster, vrouw,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31032" name="Afbeelding 1" descr="Afbeelding met tekst, poster, vrouw, Menselijk gezich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586230" cy="2514600"/>
                          </a:xfrm>
                          <a:prstGeom prst="rect">
                            <a:avLst/>
                          </a:prstGeom>
                        </pic:spPr>
                      </pic:pic>
                    </a:graphicData>
                  </a:graphic>
                  <wp14:sizeRelH relativeFrom="margin">
                    <wp14:pctWidth>0</wp14:pctWidth>
                  </wp14:sizeRelH>
                  <wp14:sizeRelV relativeFrom="margin">
                    <wp14:pctHeight>0</wp14:pctHeight>
                  </wp14:sizeRelV>
                </wp:anchor>
              </w:drawing>
            </w:r>
          </w:p>
          <w:p w14:paraId="423FA070" w14:textId="4E2D9ADC" w:rsidR="00D3293B" w:rsidRPr="00D3293B" w:rsidRDefault="00D3293B" w:rsidP="00112209">
            <w:pPr>
              <w:widowControl/>
              <w:autoSpaceDE/>
              <w:autoSpaceDN/>
              <w:spacing w:line="276" w:lineRule="auto"/>
              <w:jc w:val="both"/>
              <w:rPr>
                <w:rFonts w:ascii="Calibri" w:eastAsia="Calibri" w:hAnsi="Calibri" w:cs="Calibri"/>
                <w:b w:val="0"/>
                <w:bCs w:val="0"/>
                <w:lang w:val="nl-BE"/>
                <w14:ligatures w14:val="standardContextual"/>
              </w:rPr>
            </w:pPr>
            <w:r w:rsidRPr="00D3293B">
              <w:rPr>
                <w:rFonts w:ascii="Calibri" w:eastAsia="Calibri" w:hAnsi="Calibri" w:cs="Calibri"/>
                <w:b w:val="0"/>
                <w:bCs w:val="0"/>
                <w:lang w:val="nl-BE"/>
                <w14:ligatures w14:val="standardContextual"/>
              </w:rPr>
              <w:t>De zorg- en welzijnssectoren maken 80% uit van de social profit die op zijn beurt ongeveer 14% van de Vlaamse arbeidsmarkt inneemt. Het gaat om ruim 340.000 werknemers. De sector groeide op 10 jaar tijd met 24%. Die groei is meer dan nodig als we kijken naar een aantal demografische tendensen: mensen worden niet alleen steeds ouder, ook het aantal alleenstaanden stijgt, net als het aandeel mensen met naast fysieke, ook mentale</w:t>
            </w:r>
            <w:r w:rsidR="004B4854">
              <w:rPr>
                <w:rFonts w:ascii="Calibri" w:eastAsia="Calibri" w:hAnsi="Calibri" w:cs="Calibri"/>
                <w:b w:val="0"/>
                <w:bCs w:val="0"/>
                <w:lang w:val="nl-BE"/>
                <w14:ligatures w14:val="standardContextual"/>
              </w:rPr>
              <w:t>/</w:t>
            </w:r>
            <w:r w:rsidRPr="00D3293B">
              <w:rPr>
                <w:rFonts w:ascii="Calibri" w:eastAsia="Calibri" w:hAnsi="Calibri" w:cs="Calibri"/>
                <w:b w:val="0"/>
                <w:bCs w:val="0"/>
                <w:lang w:val="nl-BE"/>
                <w14:ligatures w14:val="standardContextual"/>
              </w:rPr>
              <w:t xml:space="preserve">cognitieve klachten. </w:t>
            </w:r>
          </w:p>
          <w:p w14:paraId="1DFAB98A" w14:textId="7EFEA908" w:rsidR="00D3293B" w:rsidRPr="00D3293B" w:rsidRDefault="00D3293B" w:rsidP="00112209">
            <w:pPr>
              <w:widowControl/>
              <w:autoSpaceDE/>
              <w:autoSpaceDN/>
              <w:spacing w:line="276" w:lineRule="auto"/>
              <w:jc w:val="both"/>
              <w:rPr>
                <w:rFonts w:ascii="Calibri" w:eastAsia="Calibri" w:hAnsi="Calibri" w:cs="Calibri"/>
                <w:b w:val="0"/>
                <w:bCs w:val="0"/>
                <w:lang w:val="nl-BE"/>
                <w14:ligatures w14:val="standardContextual"/>
              </w:rPr>
            </w:pPr>
          </w:p>
          <w:p w14:paraId="36AC963C" w14:textId="24C1FBD4" w:rsidR="00D3293B" w:rsidRPr="00D3293B" w:rsidRDefault="00D3293B" w:rsidP="00112209">
            <w:pPr>
              <w:widowControl/>
              <w:autoSpaceDE/>
              <w:autoSpaceDN/>
              <w:spacing w:line="276" w:lineRule="auto"/>
              <w:jc w:val="both"/>
              <w:rPr>
                <w:rFonts w:ascii="Calibri" w:eastAsia="Calibri" w:hAnsi="Calibri" w:cs="Calibri"/>
                <w:b w:val="0"/>
                <w:bCs w:val="0"/>
                <w:lang w:val="nl-BE"/>
                <w14:ligatures w14:val="standardContextual"/>
              </w:rPr>
            </w:pPr>
            <w:r w:rsidRPr="00D3293B">
              <w:rPr>
                <w:rFonts w:ascii="Calibri" w:eastAsia="Calibri" w:hAnsi="Calibri" w:cs="Calibri"/>
                <w:b w:val="0"/>
                <w:bCs w:val="0"/>
                <w:lang w:val="nl-BE"/>
                <w14:ligatures w14:val="standardContextual"/>
              </w:rPr>
              <w:t xml:space="preserve">Daarbovenop is er de krappe arbeidsmarkt. De social profit is goed voor zo’n 18.6% van alle door VDAB-ontvangen vacatures in juni 2023 (59.000). Van alle ontvangen vacatures voor knelpuntberoepen is er 14,3% één in de typische knelpuntberoepen voor de social profit (kinesitherapeuten, verpleegkundigen, zorgkundigen, verzorgenden… ). Het afgelopen decennium verdriedubbelde het aantal vacatures voor de typische knelpuntberoepen in de social profit (+193%). </w:t>
            </w:r>
          </w:p>
          <w:p w14:paraId="160C50FE" w14:textId="77777777" w:rsidR="00D3293B" w:rsidRPr="00D3293B" w:rsidRDefault="00D3293B" w:rsidP="00D3293B">
            <w:pPr>
              <w:widowControl/>
              <w:autoSpaceDE/>
              <w:autoSpaceDN/>
              <w:jc w:val="both"/>
              <w:rPr>
                <w:rFonts w:ascii="Calibri" w:eastAsia="Calibri" w:hAnsi="Calibri" w:cs="Calibri"/>
                <w:b w:val="0"/>
                <w:bCs w:val="0"/>
                <w:lang w:val="nl-BE"/>
                <w14:ligatures w14:val="standardContextual"/>
              </w:rPr>
            </w:pPr>
          </w:p>
          <w:p w14:paraId="718BE7E7" w14:textId="661B169F" w:rsidR="00D3293B" w:rsidRPr="00D3293B" w:rsidRDefault="00D3293B" w:rsidP="00030062">
            <w:pPr>
              <w:widowControl/>
              <w:autoSpaceDE/>
              <w:autoSpaceDN/>
              <w:spacing w:line="276" w:lineRule="auto"/>
              <w:jc w:val="both"/>
              <w:rPr>
                <w:rFonts w:ascii="Calibri" w:eastAsia="Calibri" w:hAnsi="Calibri" w:cs="Calibri"/>
                <w:b w:val="0"/>
                <w:bCs w:val="0"/>
                <w:lang w:val="nl-BE"/>
                <w14:ligatures w14:val="standardContextual"/>
              </w:rPr>
            </w:pPr>
            <w:r w:rsidRPr="00D3293B">
              <w:rPr>
                <w:rFonts w:ascii="Calibri" w:eastAsia="Calibri" w:hAnsi="Calibri" w:cs="Calibri"/>
                <w:b w:val="0"/>
                <w:bCs w:val="0"/>
                <w:lang w:val="nl-BE"/>
                <w14:ligatures w14:val="standardContextual"/>
              </w:rPr>
              <w:t xml:space="preserve">Alle hens aan dek dus om deze krapte verder te bestrijden en bovendien samen dezelfde koers </w:t>
            </w:r>
            <w:r w:rsidR="004318A5">
              <w:rPr>
                <w:rFonts w:ascii="Calibri" w:eastAsia="Calibri" w:hAnsi="Calibri" w:cs="Calibri"/>
                <w:b w:val="0"/>
                <w:bCs w:val="0"/>
                <w:lang w:val="nl-BE"/>
                <w14:ligatures w14:val="standardContextual"/>
              </w:rPr>
              <w:t xml:space="preserve">te </w:t>
            </w:r>
            <w:r w:rsidRPr="00D3293B">
              <w:rPr>
                <w:rFonts w:ascii="Calibri" w:eastAsia="Calibri" w:hAnsi="Calibri" w:cs="Calibri"/>
                <w:b w:val="0"/>
                <w:bCs w:val="0"/>
                <w:lang w:val="nl-BE"/>
                <w14:ligatures w14:val="standardContextual"/>
              </w:rPr>
              <w:t xml:space="preserve">varen, licht </w:t>
            </w:r>
            <w:r w:rsidRPr="00994EC6">
              <w:rPr>
                <w:rFonts w:ascii="Calibri" w:eastAsia="Calibri" w:hAnsi="Calibri" w:cs="Calibri"/>
                <w:lang w:val="nl-BE"/>
                <w14:ligatures w14:val="standardContextual"/>
              </w:rPr>
              <w:t>Vlaams minister van Welzijn, Volksgezondheid en Gezin Hilde Crevits</w:t>
            </w:r>
            <w:r w:rsidRPr="00D3293B">
              <w:rPr>
                <w:rFonts w:ascii="Calibri" w:eastAsia="Calibri" w:hAnsi="Calibri" w:cs="Calibri"/>
                <w:b w:val="0"/>
                <w:bCs w:val="0"/>
                <w:lang w:val="nl-BE"/>
                <w14:ligatures w14:val="standardContextual"/>
              </w:rPr>
              <w:t xml:space="preserve"> toe: </w:t>
            </w:r>
            <w:r w:rsidRPr="00D3293B">
              <w:rPr>
                <w:rFonts w:ascii="Calibri" w:eastAsia="Calibri" w:hAnsi="Calibri" w:cs="Calibri"/>
                <w:b w:val="0"/>
                <w:bCs w:val="0"/>
                <w:i/>
                <w:iCs/>
                <w:lang w:val="nl-BE"/>
                <w14:ligatures w14:val="standardContextual"/>
              </w:rPr>
              <w:t xml:space="preserve">“We mogen trots zijn op onze sterke gezondheidszorg in Vlaanderen en de zovele mensen die zich vandaag al </w:t>
            </w:r>
            <w:r w:rsidRPr="00D3293B">
              <w:rPr>
                <w:rFonts w:ascii="Calibri" w:eastAsia="Calibri" w:hAnsi="Calibri" w:cs="Calibri"/>
                <w:b w:val="0"/>
                <w:bCs w:val="0"/>
                <w:i/>
                <w:iCs/>
                <w:lang w:val="nl-BE"/>
                <w14:ligatures w14:val="standardContextual"/>
              </w:rPr>
              <w:lastRenderedPageBreak/>
              <w:t>dag in, dag uit zo hard voor de sector inzetten. Maar de toekomst van die sterkte gezondheidszorg staat of valt met het vinden van voldoende, goed opgeleid personeel. De uitdaging is niet min, maar dat zijn de ambities van Careēr zeker ook niet. Ik ben dan ook heel blij dat we vandaag een volgende stap in deze campagne kunnen zetten en dat we dit vooral opnieuw sámen met alle sociale partners doen. Enkel door goed samen te werken en naar elkaar te luisteren, kunnen we een antwoord bieden op het personeelstekort.</w:t>
            </w:r>
            <w:r w:rsidR="007516B0" w:rsidRPr="776D7C3E">
              <w:rPr>
                <w:rFonts w:ascii="Calibri" w:hAnsi="Calibri" w:cs="Times New Roman"/>
                <w:b w:val="0"/>
                <w:bCs w:val="0"/>
                <w:i/>
                <w:iCs/>
                <w:bdr w:val="none" w:sz="0" w:space="0" w:color="auto" w:frame="1"/>
                <w:lang w:val="nl-NL" w:eastAsia="nl-NL"/>
              </w:rPr>
              <w:t xml:space="preserve"> Met de nieuwe tool willen we mensen toeleiden naar de sector, door hen concreet te tonen welke opleidingen of jobs er bij hen zouden passen.”</w:t>
            </w:r>
          </w:p>
          <w:p w14:paraId="1F4C7BA3" w14:textId="77777777" w:rsidR="00D3293B" w:rsidRPr="00D3293B" w:rsidRDefault="00D3293B" w:rsidP="00D3293B">
            <w:pPr>
              <w:widowControl/>
              <w:autoSpaceDE/>
              <w:autoSpaceDN/>
              <w:jc w:val="both"/>
              <w:rPr>
                <w:rFonts w:ascii="Calibri" w:eastAsia="Calibri" w:hAnsi="Calibri" w:cs="Calibri"/>
                <w:b w:val="0"/>
                <w:bCs w:val="0"/>
                <w:lang w:val="nl-BE"/>
                <w14:ligatures w14:val="standardContextual"/>
              </w:rPr>
            </w:pPr>
          </w:p>
          <w:p w14:paraId="542FD349" w14:textId="4B5FF289" w:rsidR="00D3293B" w:rsidRPr="00D3293B" w:rsidRDefault="00D3293B" w:rsidP="00030062">
            <w:pPr>
              <w:widowControl/>
              <w:autoSpaceDE/>
              <w:autoSpaceDN/>
              <w:spacing w:line="276" w:lineRule="auto"/>
              <w:jc w:val="both"/>
              <w:rPr>
                <w:rFonts w:ascii="Calibri" w:eastAsia="Calibri" w:hAnsi="Calibri" w:cs="Calibri"/>
                <w:b w:val="0"/>
                <w:bCs w:val="0"/>
                <w:lang w:val="nl-BE"/>
                <w14:ligatures w14:val="standardContextual"/>
              </w:rPr>
            </w:pPr>
            <w:r w:rsidRPr="00D3293B">
              <w:rPr>
                <w:rFonts w:ascii="Calibri" w:eastAsia="Calibri" w:hAnsi="Calibri" w:cs="Calibri"/>
                <w:b w:val="0"/>
                <w:bCs w:val="0"/>
                <w:lang w:val="nl-BE"/>
                <w14:ligatures w14:val="standardContextual"/>
              </w:rPr>
              <w:t>Daarom</w:t>
            </w:r>
            <w:r w:rsidR="00930A2A">
              <w:rPr>
                <w:rFonts w:ascii="Calibri" w:eastAsia="Calibri" w:hAnsi="Calibri" w:cs="Calibri"/>
                <w:b w:val="0"/>
                <w:bCs w:val="0"/>
                <w:lang w:val="nl-BE"/>
                <w14:ligatures w14:val="standardContextual"/>
              </w:rPr>
              <w:t xml:space="preserve"> wordt er vandaag</w:t>
            </w:r>
            <w:r w:rsidRPr="00D3293B">
              <w:rPr>
                <w:rFonts w:ascii="Calibri" w:eastAsia="Calibri" w:hAnsi="Calibri" w:cs="Calibri"/>
                <w:b w:val="0"/>
                <w:bCs w:val="0"/>
                <w:lang w:val="nl-BE"/>
                <w14:ligatures w14:val="standardContextual"/>
              </w:rPr>
              <w:t xml:space="preserve"> samen met alle sociale partners uit de social profit een</w:t>
            </w:r>
            <w:r w:rsidR="00930A2A">
              <w:rPr>
                <w:rFonts w:ascii="Calibri" w:eastAsia="Calibri" w:hAnsi="Calibri" w:cs="Calibri"/>
                <w:b w:val="0"/>
                <w:bCs w:val="0"/>
                <w:lang w:val="nl-BE"/>
                <w14:ligatures w14:val="standardContextual"/>
              </w:rPr>
              <w:t xml:space="preserve"> nieuwe fase van</w:t>
            </w:r>
            <w:r w:rsidR="00B44FBF">
              <w:rPr>
                <w:rFonts w:ascii="Calibri" w:eastAsia="Calibri" w:hAnsi="Calibri" w:cs="Calibri"/>
                <w:b w:val="0"/>
                <w:bCs w:val="0"/>
                <w:lang w:val="nl-BE"/>
                <w14:ligatures w14:val="standardContextual"/>
              </w:rPr>
              <w:t xml:space="preserve"> de</w:t>
            </w:r>
            <w:r w:rsidRPr="00D3293B">
              <w:rPr>
                <w:rFonts w:ascii="Calibri" w:eastAsia="Calibri" w:hAnsi="Calibri" w:cs="Calibri"/>
                <w:b w:val="0"/>
                <w:bCs w:val="0"/>
                <w:lang w:val="nl-BE"/>
                <w14:ligatures w14:val="standardContextual"/>
              </w:rPr>
              <w:t xml:space="preserve"> campagne</w:t>
            </w:r>
            <w:r w:rsidR="00930A2A">
              <w:rPr>
                <w:rFonts w:ascii="Calibri" w:eastAsia="Calibri" w:hAnsi="Calibri" w:cs="Calibri"/>
                <w:b w:val="0"/>
                <w:bCs w:val="0"/>
                <w:lang w:val="nl-BE"/>
                <w14:ligatures w14:val="standardContextual"/>
              </w:rPr>
              <w:t xml:space="preserve"> gelanceerd</w:t>
            </w:r>
            <w:r w:rsidRPr="00D3293B">
              <w:rPr>
                <w:rFonts w:ascii="Calibri" w:eastAsia="Calibri" w:hAnsi="Calibri" w:cs="Calibri"/>
                <w:b w:val="0"/>
                <w:bCs w:val="0"/>
                <w:lang w:val="nl-BE"/>
                <w14:ligatures w14:val="standardContextual"/>
              </w:rPr>
              <w:t xml:space="preserve"> om de Vlamingen te enthousiasmeren voor een job in de social profit. De campagne mikt op zo’n breed mogelijke doelgroep: iedereen die zich professioneel wil ontplooien in de zorg- of welzijnssector en op zoek is naar een job met grote maatschappelijke meerwaarde. Werken in de social profit staat gelijk aan iets betekenen voor anderen en zorgt dus voor “gewone jobs vol bijzondere momenten”. </w:t>
            </w:r>
            <w:r w:rsidR="4C1456D7" w:rsidRPr="00D3293B">
              <w:rPr>
                <w:rFonts w:ascii="Calibri" w:eastAsia="Calibri" w:hAnsi="Calibri" w:cs="Calibri"/>
                <w:b w:val="0"/>
                <w:bCs w:val="0"/>
                <w:lang w:val="nl-BE"/>
                <w14:ligatures w14:val="standardContextual"/>
              </w:rPr>
              <w:t>C</w:t>
            </w:r>
            <w:r w:rsidR="4C1456D7" w:rsidRPr="45683894">
              <w:rPr>
                <w:rFonts w:ascii="Calibri" w:eastAsia="Calibri" w:hAnsi="Calibri" w:cs="Calibri"/>
                <w:b w:val="0"/>
                <w:bCs w:val="0"/>
                <w:lang w:val="nl-BE"/>
              </w:rPr>
              <w:t>areēr</w:t>
            </w:r>
            <w:r w:rsidRPr="00D3293B">
              <w:rPr>
                <w:rFonts w:ascii="Calibri" w:eastAsia="Calibri" w:hAnsi="Calibri" w:cs="Calibri"/>
                <w:b w:val="0"/>
                <w:lang w:val="nl-BE"/>
              </w:rPr>
              <w:t xml:space="preserve"> </w:t>
            </w:r>
            <w:r w:rsidRPr="00D3293B">
              <w:rPr>
                <w:rFonts w:ascii="Calibri" w:eastAsia="Calibri" w:hAnsi="Calibri" w:cs="Calibri"/>
                <w:b w:val="0"/>
                <w:bCs w:val="0"/>
                <w:lang w:val="nl-BE"/>
                <w14:ligatures w14:val="standardContextual"/>
              </w:rPr>
              <w:t xml:space="preserve">wil niet romantiseren, maar ook niet dramatiseren, vandaar deze slogan. </w:t>
            </w:r>
          </w:p>
          <w:p w14:paraId="3376D9C9" w14:textId="77777777" w:rsidR="00582FB1" w:rsidRDefault="00582FB1" w:rsidP="1DEC4FE7">
            <w:pPr>
              <w:widowControl/>
              <w:shd w:val="clear" w:color="auto" w:fill="FFFFFF" w:themeFill="background1"/>
              <w:autoSpaceDE/>
              <w:autoSpaceDN/>
              <w:spacing w:line="276" w:lineRule="auto"/>
              <w:jc w:val="both"/>
              <w:rPr>
                <w:rFonts w:ascii="Calibri" w:hAnsi="Calibri" w:cs="Times New Roman"/>
                <w:b w:val="0"/>
                <w:bCs w:val="0"/>
                <w:i/>
                <w:iCs/>
                <w:bdr w:val="none" w:sz="0" w:space="0" w:color="auto" w:frame="1"/>
                <w:lang w:val="nl-NL" w:eastAsia="nl-NL"/>
              </w:rPr>
            </w:pPr>
          </w:p>
          <w:p w14:paraId="4FB2B9DC" w14:textId="06083DBD" w:rsidR="00502834" w:rsidRPr="00502834" w:rsidRDefault="00502834" w:rsidP="00502834">
            <w:pPr>
              <w:widowControl/>
              <w:autoSpaceDE/>
              <w:autoSpaceDN/>
              <w:rPr>
                <w:rFonts w:ascii="Calibri" w:eastAsia="Calibri" w:hAnsi="Calibri" w:cs="Calibri"/>
                <w:lang w:val="nl-BE"/>
                <w14:ligatures w14:val="standardContextual"/>
              </w:rPr>
            </w:pPr>
            <w:r w:rsidRPr="00502834">
              <w:rPr>
                <w:rFonts w:ascii="Calibri" w:eastAsia="Calibri" w:hAnsi="Calibri" w:cs="Calibri"/>
                <w:lang w:val="nl-BE"/>
                <w14:ligatures w14:val="standardContextual"/>
              </w:rPr>
              <w:t>Scholieren en studenten</w:t>
            </w:r>
          </w:p>
          <w:p w14:paraId="16911167" w14:textId="023EC282" w:rsidR="00502834" w:rsidRDefault="00434189" w:rsidP="00502834">
            <w:pPr>
              <w:widowControl/>
              <w:autoSpaceDE/>
              <w:autoSpaceDN/>
              <w:spacing w:line="276" w:lineRule="auto"/>
              <w:jc w:val="both"/>
              <w:rPr>
                <w:rFonts w:ascii="Calibri" w:eastAsia="Calibri" w:hAnsi="Calibri" w:cs="Calibri"/>
                <w:lang w:val="nl-BE"/>
                <w14:ligatures w14:val="standardContextual"/>
              </w:rPr>
            </w:pPr>
            <w:r w:rsidRPr="007C3542">
              <w:rPr>
                <w:noProof/>
              </w:rPr>
              <w:drawing>
                <wp:anchor distT="0" distB="0" distL="114300" distR="114300" simplePos="0" relativeHeight="251658241" behindDoc="1" locked="0" layoutInCell="1" allowOverlap="1" wp14:anchorId="5EBDBE43" wp14:editId="2A0A7BDA">
                  <wp:simplePos x="0" y="0"/>
                  <wp:positionH relativeFrom="column">
                    <wp:posOffset>-68580</wp:posOffset>
                  </wp:positionH>
                  <wp:positionV relativeFrom="paragraph">
                    <wp:posOffset>102870</wp:posOffset>
                  </wp:positionV>
                  <wp:extent cx="1786255" cy="2400300"/>
                  <wp:effectExtent l="0" t="0" r="4445" b="0"/>
                  <wp:wrapTight wrapText="bothSides">
                    <wp:wrapPolygon edited="0">
                      <wp:start x="0" y="0"/>
                      <wp:lineTo x="0" y="21429"/>
                      <wp:lineTo x="21423" y="21429"/>
                      <wp:lineTo x="21423" y="0"/>
                      <wp:lineTo x="0" y="0"/>
                    </wp:wrapPolygon>
                  </wp:wrapTight>
                  <wp:docPr id="1259140431" name="Afbeelding 1259140431" descr="Afbeelding met tekst, kleding, Menselijk gezich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40431" name="Afbeelding 1" descr="Afbeelding met tekst, kleding, Menselijk gezicht, perso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786255" cy="2400300"/>
                          </a:xfrm>
                          <a:prstGeom prst="rect">
                            <a:avLst/>
                          </a:prstGeom>
                        </pic:spPr>
                      </pic:pic>
                    </a:graphicData>
                  </a:graphic>
                  <wp14:sizeRelH relativeFrom="margin">
                    <wp14:pctWidth>0</wp14:pctWidth>
                  </wp14:sizeRelH>
                  <wp14:sizeRelV relativeFrom="margin">
                    <wp14:pctHeight>0</wp14:pctHeight>
                  </wp14:sizeRelV>
                </wp:anchor>
              </w:drawing>
            </w:r>
            <w:r w:rsidR="00502834" w:rsidRPr="00502834">
              <w:rPr>
                <w:rFonts w:ascii="Calibri" w:eastAsia="Calibri" w:hAnsi="Calibri" w:cs="Calibri"/>
                <w:b w:val="0"/>
                <w:bCs w:val="0"/>
                <w:lang w:val="nl-BE"/>
                <w14:ligatures w14:val="standardContextual"/>
              </w:rPr>
              <w:t>Niet toevallig richt de</w:t>
            </w:r>
            <w:r w:rsidR="008F7EED">
              <w:rPr>
                <w:rFonts w:ascii="Calibri" w:eastAsia="Calibri" w:hAnsi="Calibri" w:cs="Calibri"/>
                <w:b w:val="0"/>
                <w:bCs w:val="0"/>
                <w:lang w:val="nl-BE"/>
                <w14:ligatures w14:val="standardContextual"/>
              </w:rPr>
              <w:t>ze</w:t>
            </w:r>
            <w:r w:rsidR="00502834" w:rsidRPr="00502834">
              <w:rPr>
                <w:rFonts w:ascii="Calibri" w:eastAsia="Calibri" w:hAnsi="Calibri" w:cs="Calibri"/>
                <w:b w:val="0"/>
                <w:bCs w:val="0"/>
                <w:lang w:val="nl-BE"/>
                <w14:ligatures w14:val="standardContextual"/>
              </w:rPr>
              <w:t xml:space="preserve"> Careēr-campagne zich op de jonge doelgroep van scholieren en studenten. </w:t>
            </w:r>
            <w:r w:rsidR="00502834" w:rsidRPr="00994EC6">
              <w:rPr>
                <w:rFonts w:ascii="Calibri" w:eastAsia="Calibri" w:hAnsi="Calibri" w:cs="Calibri"/>
                <w:lang w:val="nl-BE"/>
                <w14:ligatures w14:val="standardContextual"/>
              </w:rPr>
              <w:t>Candice De Windt, Vlaamse zorgambassadeur</w:t>
            </w:r>
            <w:r w:rsidR="00502834" w:rsidRPr="00502834">
              <w:rPr>
                <w:rFonts w:ascii="Calibri" w:eastAsia="Calibri" w:hAnsi="Calibri" w:cs="Calibri"/>
                <w:b w:val="0"/>
                <w:bCs w:val="0"/>
                <w:lang w:val="nl-BE"/>
                <w14:ligatures w14:val="standardContextual"/>
              </w:rPr>
              <w:t xml:space="preserve">: </w:t>
            </w:r>
            <w:r w:rsidR="00502834">
              <w:rPr>
                <w:rFonts w:ascii="Calibri" w:eastAsia="Calibri" w:hAnsi="Calibri" w:cs="Calibri"/>
                <w:b w:val="0"/>
                <w:lang w:val="nl-BE"/>
                <w14:ligatures w14:val="standardContextual"/>
              </w:rPr>
              <w:t>“</w:t>
            </w:r>
            <w:r w:rsidR="00502834" w:rsidRPr="00502834">
              <w:rPr>
                <w:rFonts w:ascii="Calibri" w:eastAsia="Calibri" w:hAnsi="Calibri" w:cs="Calibri"/>
                <w:b w:val="0"/>
                <w:bCs w:val="0"/>
                <w:i/>
                <w:iCs/>
                <w:lang w:val="nl-BE"/>
                <w14:ligatures w14:val="standardContextual"/>
              </w:rPr>
              <w:t>We staan voor een cruciale periode naar studiekeuze toe. Heel wat scholieren en studenten zijn volop bezig met de vraag: wat wil ik worden of doen in het leven?</w:t>
            </w:r>
            <w:r w:rsidR="00A25189">
              <w:rPr>
                <w:rFonts w:ascii="Calibri" w:eastAsia="Calibri" w:hAnsi="Calibri" w:cs="Calibri"/>
                <w:b w:val="0"/>
                <w:bCs w:val="0"/>
                <w:i/>
                <w:iCs/>
                <w:lang w:val="nl-BE"/>
                <w14:ligatures w14:val="standardContextual"/>
              </w:rPr>
              <w:t xml:space="preserve"> </w:t>
            </w:r>
            <w:r w:rsidR="00502834" w:rsidRPr="00502834">
              <w:rPr>
                <w:rFonts w:ascii="Calibri" w:eastAsia="Calibri" w:hAnsi="Calibri" w:cs="Calibri"/>
                <w:b w:val="0"/>
                <w:bCs w:val="0"/>
                <w:i/>
                <w:iCs/>
                <w:lang w:val="nl-BE"/>
                <w14:ligatures w14:val="standardContextual"/>
              </w:rPr>
              <w:t>De komende weken en maanden zal Careēr hen via een uitgekiende campagne en boodschappen op maat prikkelen om na te denken over de vraag: “Zorg of welzijn, is dat iets voor mij?” Want ook al zijn we heel blij met het stijgend aantal inschrijvingen in zorg en welzijn, we mogen nu niet op onze lauweren gaan ruste</w:t>
            </w:r>
            <w:r w:rsidR="006E5C1B">
              <w:rPr>
                <w:rFonts w:ascii="Calibri" w:eastAsia="Calibri" w:hAnsi="Calibri" w:cs="Calibri"/>
                <w:b w:val="0"/>
                <w:bCs w:val="0"/>
                <w:i/>
                <w:iCs/>
                <w:lang w:val="nl-BE"/>
                <w14:ligatures w14:val="standardContextual"/>
              </w:rPr>
              <w:t>n.</w:t>
            </w:r>
            <w:r w:rsidR="00502834" w:rsidRPr="00502834">
              <w:rPr>
                <w:rFonts w:ascii="Calibri" w:eastAsia="Calibri" w:hAnsi="Calibri" w:cs="Calibri"/>
                <w:b w:val="0"/>
                <w:bCs w:val="0"/>
                <w:i/>
                <w:iCs/>
                <w:lang w:val="nl-BE"/>
                <w14:ligatures w14:val="standardContextual"/>
              </w:rPr>
              <w:t>”</w:t>
            </w:r>
            <w:r w:rsidR="00502834" w:rsidRPr="00502834">
              <w:rPr>
                <w:rFonts w:ascii="Calibri" w:eastAsia="Calibri" w:hAnsi="Calibri" w:cs="Calibri"/>
                <w:b w:val="0"/>
                <w:bCs w:val="0"/>
                <w:lang w:val="nl-BE"/>
                <w14:ligatures w14:val="standardContextual"/>
              </w:rPr>
              <w:t xml:space="preserve"> </w:t>
            </w:r>
          </w:p>
          <w:p w14:paraId="3E8AC32C" w14:textId="77777777" w:rsidR="00D27E0E" w:rsidRDefault="00D27E0E" w:rsidP="00502834">
            <w:pPr>
              <w:widowControl/>
              <w:autoSpaceDE/>
              <w:autoSpaceDN/>
              <w:spacing w:line="276" w:lineRule="auto"/>
              <w:jc w:val="both"/>
              <w:rPr>
                <w:rFonts w:ascii="Calibri" w:eastAsia="Calibri" w:hAnsi="Calibri" w:cs="Calibri"/>
                <w:lang w:val="nl-BE"/>
                <w14:ligatures w14:val="standardContextual"/>
              </w:rPr>
            </w:pPr>
          </w:p>
          <w:p w14:paraId="1B57BA9C" w14:textId="77777777" w:rsidR="00D27E0E" w:rsidRPr="00D27E0E" w:rsidRDefault="00D27E0E" w:rsidP="00D27E0E">
            <w:pPr>
              <w:rPr>
                <w:rFonts w:asciiTheme="minorHAnsi" w:hAnsiTheme="minorHAnsi" w:cstheme="minorHAnsi"/>
                <w:b w:val="0"/>
                <w:bCs w:val="0"/>
                <w:lang w:val="nl-BE"/>
              </w:rPr>
            </w:pPr>
            <w:r w:rsidRPr="00D27E0E">
              <w:rPr>
                <w:rFonts w:asciiTheme="minorHAnsi" w:hAnsiTheme="minorHAnsi" w:cstheme="minorHAnsi"/>
                <w:lang w:val="nl-BE"/>
              </w:rPr>
              <w:t>Zij-instroom en doorstroom hard nodig</w:t>
            </w:r>
          </w:p>
          <w:p w14:paraId="0F9EA7B9" w14:textId="1A6327E9" w:rsidR="00D27E0E" w:rsidRPr="00D27E0E" w:rsidRDefault="00D27E0E" w:rsidP="00D27E0E">
            <w:pPr>
              <w:spacing w:line="276" w:lineRule="auto"/>
              <w:jc w:val="both"/>
              <w:rPr>
                <w:rFonts w:asciiTheme="minorHAnsi" w:hAnsiTheme="minorHAnsi" w:cstheme="minorBidi"/>
                <w:b w:val="0"/>
                <w:lang w:val="nl-BE"/>
              </w:rPr>
            </w:pPr>
            <w:r w:rsidRPr="0B582870">
              <w:rPr>
                <w:rFonts w:asciiTheme="minorHAnsi" w:hAnsiTheme="minorHAnsi" w:cstheme="minorBidi"/>
                <w:b w:val="0"/>
                <w:lang w:val="nl-BE"/>
              </w:rPr>
              <w:t xml:space="preserve">De job van verpleegkundige mag dan wel voor het eerst in jaren niet langer op 1 staan in de knelpuntenberoepenlijst, het maakt het personeelstekort in de vele zorg- en welzijnssectoren niet minder nijpend. </w:t>
            </w:r>
            <w:r w:rsidRPr="5DCF80C8">
              <w:rPr>
                <w:rFonts w:asciiTheme="minorHAnsi" w:hAnsiTheme="minorHAnsi" w:cstheme="minorBidi"/>
                <w:b w:val="0"/>
                <w:lang w:val="nl-BE"/>
              </w:rPr>
              <w:t>Eind vorig jaar stonden er nog</w:t>
            </w:r>
            <w:r w:rsidR="00475C2E" w:rsidRPr="5DCF80C8">
              <w:rPr>
                <w:rFonts w:asciiTheme="minorHAnsi" w:hAnsiTheme="minorHAnsi" w:cstheme="minorBidi"/>
                <w:b w:val="0"/>
                <w:lang w:val="nl-BE"/>
              </w:rPr>
              <w:t xml:space="preserve"> meer dan 6</w:t>
            </w:r>
            <w:r w:rsidR="00994EC6">
              <w:rPr>
                <w:rFonts w:asciiTheme="minorHAnsi" w:hAnsiTheme="minorHAnsi" w:cstheme="minorBidi"/>
                <w:b w:val="0"/>
                <w:lang w:val="nl-BE"/>
              </w:rPr>
              <w:t>.</w:t>
            </w:r>
            <w:r w:rsidR="00475C2E" w:rsidRPr="5DCF80C8">
              <w:rPr>
                <w:rFonts w:asciiTheme="minorHAnsi" w:hAnsiTheme="minorHAnsi" w:cstheme="minorBidi"/>
                <w:b w:val="0"/>
                <w:lang w:val="nl-BE"/>
              </w:rPr>
              <w:t>000 vacatures</w:t>
            </w:r>
            <w:r w:rsidRPr="5DCF80C8">
              <w:rPr>
                <w:rFonts w:asciiTheme="minorHAnsi" w:hAnsiTheme="minorHAnsi" w:cstheme="minorBidi"/>
                <w:b w:val="0"/>
                <w:lang w:val="nl-BE"/>
              </w:rPr>
              <w:t xml:space="preserve"> open in de sector, waaronder </w:t>
            </w:r>
            <w:r w:rsidR="627670C9" w:rsidRPr="5DCF80C8">
              <w:rPr>
                <w:rFonts w:asciiTheme="minorHAnsi" w:hAnsiTheme="minorHAnsi" w:cstheme="minorBidi"/>
                <w:b w:val="0"/>
                <w:bCs w:val="0"/>
                <w:lang w:val="nl-BE"/>
              </w:rPr>
              <w:t>meer dan</w:t>
            </w:r>
            <w:r w:rsidRPr="5DCF80C8">
              <w:rPr>
                <w:rFonts w:asciiTheme="minorHAnsi" w:hAnsiTheme="minorHAnsi" w:cstheme="minorBidi"/>
                <w:b w:val="0"/>
                <w:lang w:val="nl-BE"/>
              </w:rPr>
              <w:t xml:space="preserve"> </w:t>
            </w:r>
            <w:r w:rsidR="6E72FA4D" w:rsidRPr="5DCF80C8">
              <w:rPr>
                <w:rFonts w:asciiTheme="minorHAnsi" w:hAnsiTheme="minorHAnsi" w:cstheme="minorBidi"/>
                <w:b w:val="0"/>
                <w:lang w:val="nl-BE"/>
              </w:rPr>
              <w:t>3</w:t>
            </w:r>
            <w:r w:rsidR="00994EC6">
              <w:rPr>
                <w:rFonts w:asciiTheme="minorHAnsi" w:hAnsiTheme="minorHAnsi" w:cstheme="minorBidi"/>
                <w:b w:val="0"/>
                <w:lang w:val="nl-BE"/>
              </w:rPr>
              <w:t>.</w:t>
            </w:r>
            <w:r w:rsidR="6E72FA4D" w:rsidRPr="5DCF80C8">
              <w:rPr>
                <w:rFonts w:asciiTheme="minorHAnsi" w:hAnsiTheme="minorHAnsi" w:cstheme="minorBidi"/>
                <w:b w:val="0"/>
                <w:lang w:val="nl-BE"/>
              </w:rPr>
              <w:t>000</w:t>
            </w:r>
            <w:r w:rsidRPr="5DCF80C8">
              <w:rPr>
                <w:rFonts w:asciiTheme="minorHAnsi" w:hAnsiTheme="minorHAnsi" w:cstheme="minorBidi"/>
                <w:b w:val="0"/>
                <w:lang w:val="nl-BE"/>
              </w:rPr>
              <w:t xml:space="preserve"> voor zorgkundigen en verpleegkundigen, </w:t>
            </w:r>
            <w:r w:rsidR="15C5AC38" w:rsidRPr="5DCF80C8">
              <w:rPr>
                <w:rFonts w:asciiTheme="minorHAnsi" w:hAnsiTheme="minorHAnsi" w:cstheme="minorBidi"/>
                <w:b w:val="0"/>
                <w:bCs w:val="0"/>
                <w:lang w:val="nl-BE"/>
              </w:rPr>
              <w:t>zo’n</w:t>
            </w:r>
            <w:r w:rsidRPr="5DCF80C8">
              <w:rPr>
                <w:rFonts w:asciiTheme="minorHAnsi" w:hAnsiTheme="minorHAnsi" w:cstheme="minorBidi"/>
                <w:b w:val="0"/>
                <w:bCs w:val="0"/>
                <w:lang w:val="nl-BE"/>
              </w:rPr>
              <w:t xml:space="preserve"> </w:t>
            </w:r>
            <w:r w:rsidR="6E673624" w:rsidRPr="5DCF80C8">
              <w:rPr>
                <w:rFonts w:asciiTheme="minorHAnsi" w:hAnsiTheme="minorHAnsi" w:cstheme="minorBidi"/>
                <w:b w:val="0"/>
                <w:bCs w:val="0"/>
                <w:lang w:val="nl-BE"/>
              </w:rPr>
              <w:t>750</w:t>
            </w:r>
            <w:r w:rsidRPr="5DCF80C8">
              <w:rPr>
                <w:rFonts w:asciiTheme="minorHAnsi" w:hAnsiTheme="minorHAnsi" w:cstheme="minorBidi"/>
                <w:b w:val="0"/>
                <w:lang w:val="nl-BE"/>
              </w:rPr>
              <w:t xml:space="preserve"> als opvoeder en ruim 1.000 vacatures in de kinderopvang.</w:t>
            </w:r>
            <w:r w:rsidRPr="0B582870">
              <w:rPr>
                <w:rFonts w:asciiTheme="minorHAnsi" w:hAnsiTheme="minorHAnsi" w:cstheme="minorBidi"/>
                <w:b w:val="0"/>
                <w:lang w:val="nl-BE"/>
              </w:rPr>
              <w:t xml:space="preserve">  </w:t>
            </w:r>
          </w:p>
          <w:p w14:paraId="54952EC2" w14:textId="77777777" w:rsidR="00D27E0E" w:rsidRPr="00D27E0E" w:rsidRDefault="00D27E0E" w:rsidP="00D27E0E">
            <w:pPr>
              <w:spacing w:line="276" w:lineRule="auto"/>
              <w:jc w:val="both"/>
              <w:rPr>
                <w:rFonts w:asciiTheme="minorHAnsi" w:hAnsiTheme="minorHAnsi" w:cstheme="minorHAnsi"/>
                <w:b w:val="0"/>
                <w:bCs w:val="0"/>
                <w:lang w:val="nl-BE"/>
              </w:rPr>
            </w:pPr>
          </w:p>
          <w:p w14:paraId="7A2FBE69" w14:textId="77777777" w:rsidR="00D27E0E" w:rsidRPr="00C15CC5" w:rsidRDefault="00D27E0E" w:rsidP="00D27E0E">
            <w:pPr>
              <w:spacing w:line="276" w:lineRule="auto"/>
              <w:jc w:val="both"/>
              <w:rPr>
                <w:rFonts w:asciiTheme="minorHAnsi" w:hAnsiTheme="minorHAnsi" w:cstheme="minorHAnsi"/>
                <w:b w:val="0"/>
                <w:bCs w:val="0"/>
                <w:i/>
                <w:iCs/>
                <w:lang w:val="nl-BE"/>
              </w:rPr>
            </w:pPr>
            <w:r w:rsidRPr="00D27E0E">
              <w:rPr>
                <w:rFonts w:asciiTheme="minorHAnsi" w:hAnsiTheme="minorHAnsi" w:cstheme="minorHAnsi"/>
                <w:b w:val="0"/>
                <w:bCs w:val="0"/>
                <w:lang w:val="nl-BE"/>
              </w:rPr>
              <w:t xml:space="preserve">Het mag en zal dus niet stoppen bij de doelgroep van de generatiestudenten. </w:t>
            </w:r>
            <w:r w:rsidRPr="00475C2E">
              <w:rPr>
                <w:rFonts w:asciiTheme="minorHAnsi" w:hAnsiTheme="minorHAnsi" w:cstheme="minorHAnsi"/>
                <w:b w:val="0"/>
                <w:bCs w:val="0"/>
                <w:lang w:val="nl-BE"/>
              </w:rPr>
              <w:t xml:space="preserve">Want ook al is dat stijgend aantal inschrijvingen goed nieuws, toch is alleen deze instroom onvoldoende, beseft ook </w:t>
            </w:r>
            <w:r w:rsidRPr="002E7373">
              <w:rPr>
                <w:rFonts w:asciiTheme="minorHAnsi" w:hAnsiTheme="minorHAnsi" w:cstheme="minorHAnsi"/>
                <w:lang w:val="nl-BE"/>
              </w:rPr>
              <w:t>Ingrid Lieten van werkgeverskoepel Verso</w:t>
            </w:r>
            <w:r w:rsidRPr="00475C2E">
              <w:rPr>
                <w:rFonts w:asciiTheme="minorHAnsi" w:hAnsiTheme="minorHAnsi" w:cstheme="minorHAnsi"/>
                <w:b w:val="0"/>
                <w:bCs w:val="0"/>
                <w:lang w:val="nl-BE"/>
              </w:rPr>
              <w:t xml:space="preserve">: </w:t>
            </w:r>
            <w:r w:rsidRPr="00C15CC5">
              <w:rPr>
                <w:rFonts w:asciiTheme="minorHAnsi" w:hAnsiTheme="minorHAnsi" w:cstheme="minorHAnsi"/>
                <w:b w:val="0"/>
                <w:bCs w:val="0"/>
                <w:i/>
                <w:iCs/>
                <w:lang w:val="nl-BE"/>
              </w:rPr>
              <w:t>“Als werkgevers kijken we erg uit naar deze nieuwe campagne om meer mensen aan de slag te krijgen in zorg en welzijn. Voor ons is het cruciaal dat we niet alleen generatiestudenten bereiken, maar ook zij-instromers, langdurig werkzoekenden en herintreders op de arbeidsmarkt.”</w:t>
            </w:r>
          </w:p>
          <w:p w14:paraId="14A8BE9A" w14:textId="77777777" w:rsidR="00D27E0E" w:rsidRPr="00475C2E" w:rsidRDefault="00D27E0E" w:rsidP="00D27E0E">
            <w:pPr>
              <w:spacing w:line="276" w:lineRule="auto"/>
              <w:jc w:val="both"/>
              <w:rPr>
                <w:rFonts w:asciiTheme="minorHAnsi" w:hAnsiTheme="minorHAnsi" w:cstheme="minorHAnsi"/>
                <w:b w:val="0"/>
                <w:bCs w:val="0"/>
                <w:lang w:val="nl-BE"/>
              </w:rPr>
            </w:pPr>
          </w:p>
          <w:p w14:paraId="04D000FA" w14:textId="77777777" w:rsidR="002E67A3" w:rsidRDefault="002E67A3" w:rsidP="00D27E0E">
            <w:pPr>
              <w:spacing w:line="276" w:lineRule="auto"/>
              <w:jc w:val="both"/>
              <w:rPr>
                <w:rFonts w:asciiTheme="minorHAnsi" w:hAnsiTheme="minorHAnsi" w:cstheme="minorHAnsi"/>
                <w:i/>
                <w:iCs/>
                <w:lang w:val="nl-BE"/>
              </w:rPr>
            </w:pPr>
          </w:p>
          <w:p w14:paraId="437EF292" w14:textId="77777777" w:rsidR="002E67A3" w:rsidRDefault="002E67A3" w:rsidP="00D27E0E">
            <w:pPr>
              <w:spacing w:line="276" w:lineRule="auto"/>
              <w:jc w:val="both"/>
              <w:rPr>
                <w:rFonts w:asciiTheme="minorHAnsi" w:hAnsiTheme="minorHAnsi" w:cstheme="minorHAnsi"/>
                <w:i/>
                <w:iCs/>
                <w:lang w:val="nl-BE"/>
              </w:rPr>
            </w:pPr>
          </w:p>
          <w:p w14:paraId="61C1544D" w14:textId="77777777" w:rsidR="002E67A3" w:rsidRDefault="002E67A3" w:rsidP="00D27E0E">
            <w:pPr>
              <w:spacing w:line="276" w:lineRule="auto"/>
              <w:jc w:val="both"/>
              <w:rPr>
                <w:rFonts w:asciiTheme="minorHAnsi" w:hAnsiTheme="minorHAnsi" w:cstheme="minorHAnsi"/>
                <w:i/>
                <w:iCs/>
                <w:lang w:val="nl-BE"/>
              </w:rPr>
            </w:pPr>
          </w:p>
          <w:p w14:paraId="28A4E88C" w14:textId="782C979D" w:rsidR="00D27E0E" w:rsidRPr="00475C2E" w:rsidRDefault="00D27E0E" w:rsidP="00D27E0E">
            <w:pPr>
              <w:spacing w:line="276" w:lineRule="auto"/>
              <w:jc w:val="both"/>
              <w:rPr>
                <w:rFonts w:asciiTheme="minorHAnsi" w:hAnsiTheme="minorHAnsi" w:cstheme="minorHAnsi"/>
                <w:b w:val="0"/>
                <w:bCs w:val="0"/>
                <w:lang w:val="nl-BE"/>
              </w:rPr>
            </w:pPr>
            <w:r w:rsidRPr="00663617">
              <w:rPr>
                <w:rFonts w:asciiTheme="minorHAnsi" w:hAnsiTheme="minorHAnsi" w:cstheme="minorHAnsi"/>
                <w:b w:val="0"/>
                <w:bCs w:val="0"/>
                <w:i/>
                <w:iCs/>
                <w:lang w:val="nl-BE"/>
              </w:rPr>
              <w:t>“Careēr zet de zorgberoepen in het voetlicht. Samen met het actieplan zij-instroom geeft dit een extra boost aan de instroom van nieuwe medewerkers in de zorg. Voor lokale besturen is dit levensbelangrijk: we zijn met z’n allen op zoek naar enthousiaste mensen die in de kinderopvang, de thuiszorg en de woonzorgcentra de beste zorgen aan hun medeburgers kunnen verlenen, dicht in de buurt en in de eerste plaats voor wie die zorg het meeste nodig heeft”,</w:t>
            </w:r>
            <w:r w:rsidRPr="00475C2E">
              <w:rPr>
                <w:rFonts w:asciiTheme="minorHAnsi" w:hAnsiTheme="minorHAnsi" w:cstheme="minorHAnsi"/>
                <w:b w:val="0"/>
                <w:bCs w:val="0"/>
                <w:lang w:val="nl-BE"/>
              </w:rPr>
              <w:t xml:space="preserve"> sluit </w:t>
            </w:r>
            <w:r w:rsidRPr="002E7373">
              <w:rPr>
                <w:rFonts w:asciiTheme="minorHAnsi" w:hAnsiTheme="minorHAnsi" w:cstheme="minorHAnsi"/>
                <w:lang w:val="nl-BE"/>
              </w:rPr>
              <w:t>Piet Van Schuylenbergh (VVSG)</w:t>
            </w:r>
            <w:r w:rsidRPr="00475C2E">
              <w:rPr>
                <w:rFonts w:asciiTheme="minorHAnsi" w:hAnsiTheme="minorHAnsi" w:cstheme="minorHAnsi"/>
                <w:b w:val="0"/>
                <w:bCs w:val="0"/>
                <w:lang w:val="nl-BE"/>
              </w:rPr>
              <w:t xml:space="preserve"> aan. </w:t>
            </w:r>
          </w:p>
          <w:p w14:paraId="5F42A8EF" w14:textId="77777777" w:rsidR="00D27E0E" w:rsidRPr="00502834" w:rsidRDefault="00D27E0E" w:rsidP="00502834">
            <w:pPr>
              <w:widowControl/>
              <w:autoSpaceDE/>
              <w:autoSpaceDN/>
              <w:spacing w:line="276" w:lineRule="auto"/>
              <w:jc w:val="both"/>
              <w:rPr>
                <w:rFonts w:ascii="Calibri" w:eastAsia="Calibri" w:hAnsi="Calibri" w:cs="Calibri"/>
                <w:b w:val="0"/>
                <w:bCs w:val="0"/>
                <w:lang w:val="nl-BE"/>
                <w14:ligatures w14:val="standardContextual"/>
              </w:rPr>
            </w:pPr>
          </w:p>
          <w:p w14:paraId="385D3914" w14:textId="77777777" w:rsidR="001D69B1" w:rsidRPr="001D69B1" w:rsidRDefault="001D69B1" w:rsidP="001D69B1">
            <w:pPr>
              <w:rPr>
                <w:rFonts w:asciiTheme="minorHAnsi" w:hAnsiTheme="minorHAnsi" w:cstheme="minorHAnsi"/>
                <w:b w:val="0"/>
                <w:bCs w:val="0"/>
                <w:lang w:val="nl-BE"/>
              </w:rPr>
            </w:pPr>
            <w:r w:rsidRPr="001D69B1">
              <w:rPr>
                <w:rFonts w:asciiTheme="minorHAnsi" w:hAnsiTheme="minorHAnsi" w:cstheme="minorHAnsi"/>
                <w:lang w:val="nl-BE"/>
              </w:rPr>
              <w:t>Carrièrewijzer: doe de test</w:t>
            </w:r>
          </w:p>
          <w:p w14:paraId="6B63899B" w14:textId="3FF98118" w:rsidR="001D69B1" w:rsidRPr="00B03918" w:rsidRDefault="001D69B1" w:rsidP="00B03918">
            <w:pPr>
              <w:spacing w:line="276" w:lineRule="auto"/>
              <w:jc w:val="both"/>
              <w:rPr>
                <w:rFonts w:asciiTheme="minorHAnsi" w:hAnsiTheme="minorHAnsi" w:cstheme="minorHAnsi"/>
                <w:b w:val="0"/>
                <w:bCs w:val="0"/>
                <w:lang w:val="nl-BE"/>
              </w:rPr>
            </w:pPr>
            <w:r w:rsidRPr="00B03918">
              <w:rPr>
                <w:rFonts w:asciiTheme="minorHAnsi" w:hAnsiTheme="minorHAnsi" w:cstheme="minorHAnsi"/>
                <w:b w:val="0"/>
                <w:bCs w:val="0"/>
                <w:lang w:val="nl-BE"/>
              </w:rPr>
              <w:t xml:space="preserve">Maar hoe spreek je mensen aan die al een job hebben in een andere sector? Hoe bereik je personen met een afstand tot de arbeidsmarkt? Hoe leid je geïnteresseerden toe naar één van de financiële steunmaatregelen voor wie zich omschoolt naar een knelpuntberoep in zorg en welzijn? Om daarop een antwoord te bieden, </w:t>
            </w:r>
            <w:r w:rsidR="003B15AF">
              <w:rPr>
                <w:rFonts w:asciiTheme="minorHAnsi" w:hAnsiTheme="minorHAnsi" w:cstheme="minorHAnsi"/>
                <w:b w:val="0"/>
                <w:bCs w:val="0"/>
                <w:lang w:val="nl-BE"/>
              </w:rPr>
              <w:t>krijgt</w:t>
            </w:r>
            <w:r w:rsidRPr="00B03918">
              <w:rPr>
                <w:rFonts w:asciiTheme="minorHAnsi" w:hAnsiTheme="minorHAnsi" w:cstheme="minorHAnsi"/>
                <w:b w:val="0"/>
                <w:bCs w:val="0"/>
                <w:lang w:val="nl-BE"/>
              </w:rPr>
              <w:t xml:space="preserve"> de website </w:t>
            </w:r>
            <w:hyperlink r:id="rId12" w:history="1">
              <w:r w:rsidRPr="002E7373">
                <w:rPr>
                  <w:rStyle w:val="Hyperlink"/>
                  <w:rFonts w:asciiTheme="minorHAnsi" w:hAnsiTheme="minorHAnsi" w:cstheme="minorHAnsi"/>
                  <w:b w:val="0"/>
                  <w:bCs w:val="0"/>
                  <w:lang w:val="nl-BE"/>
                </w:rPr>
                <w:t>care-er.be</w:t>
              </w:r>
            </w:hyperlink>
            <w:r w:rsidRPr="00B03918">
              <w:rPr>
                <w:rFonts w:asciiTheme="minorHAnsi" w:hAnsiTheme="minorHAnsi" w:cstheme="minorHAnsi"/>
                <w:b w:val="0"/>
                <w:bCs w:val="0"/>
                <w:lang w:val="nl-BE"/>
              </w:rPr>
              <w:t xml:space="preserve"> </w:t>
            </w:r>
            <w:r w:rsidR="003B15AF">
              <w:rPr>
                <w:rFonts w:asciiTheme="minorHAnsi" w:hAnsiTheme="minorHAnsi" w:cstheme="minorHAnsi"/>
                <w:b w:val="0"/>
                <w:bCs w:val="0"/>
                <w:lang w:val="nl-BE"/>
              </w:rPr>
              <w:t>vandaag een serieuze uitbreiding</w:t>
            </w:r>
            <w:r w:rsidRPr="00B03918">
              <w:rPr>
                <w:rFonts w:asciiTheme="minorHAnsi" w:hAnsiTheme="minorHAnsi" w:cstheme="minorHAnsi"/>
                <w:b w:val="0"/>
                <w:bCs w:val="0"/>
                <w:lang w:val="nl-BE"/>
              </w:rPr>
              <w:t xml:space="preserve">. Daar vinden bezoekers informatie over </w:t>
            </w:r>
            <w:r w:rsidR="00AF540D">
              <w:rPr>
                <w:rFonts w:asciiTheme="minorHAnsi" w:hAnsiTheme="minorHAnsi" w:cstheme="minorHAnsi"/>
                <w:b w:val="0"/>
                <w:bCs w:val="0"/>
                <w:lang w:val="nl-BE"/>
              </w:rPr>
              <w:t>ongeveer</w:t>
            </w:r>
            <w:r w:rsidRPr="00B03918">
              <w:rPr>
                <w:rFonts w:asciiTheme="minorHAnsi" w:hAnsiTheme="minorHAnsi" w:cstheme="minorHAnsi"/>
                <w:b w:val="0"/>
                <w:bCs w:val="0"/>
                <w:lang w:val="nl-BE"/>
              </w:rPr>
              <w:t xml:space="preserve"> </w:t>
            </w:r>
            <w:r w:rsidRPr="00AF540D">
              <w:rPr>
                <w:rFonts w:asciiTheme="minorHAnsi" w:hAnsiTheme="minorHAnsi" w:cstheme="minorHAnsi"/>
                <w:lang w:val="nl-BE"/>
              </w:rPr>
              <w:t>30 zorg- en welzijnsberoepen, mét bijhorende opleidingen en vacatures</w:t>
            </w:r>
            <w:r w:rsidRPr="00B03918">
              <w:rPr>
                <w:rFonts w:asciiTheme="minorHAnsi" w:hAnsiTheme="minorHAnsi" w:cstheme="minorHAnsi"/>
                <w:b w:val="0"/>
                <w:bCs w:val="0"/>
                <w:lang w:val="nl-BE"/>
              </w:rPr>
              <w:t xml:space="preserve">. Heel wat werkgevers in zorg en welzijn bieden bovendien ook inleefmomenten aan. Zo krijgen geïnteresseerden de kans om mee te kijken op de werkvloer. Ook deze inleefmomenten zijn terug te vinden op de website. </w:t>
            </w:r>
          </w:p>
          <w:p w14:paraId="64A2FB3D" w14:textId="77777777" w:rsidR="001D69B1" w:rsidRPr="00B03918" w:rsidRDefault="001D69B1" w:rsidP="00B03918">
            <w:pPr>
              <w:spacing w:line="276" w:lineRule="auto"/>
              <w:jc w:val="both"/>
              <w:rPr>
                <w:rFonts w:asciiTheme="minorHAnsi" w:hAnsiTheme="minorHAnsi" w:cstheme="minorHAnsi"/>
                <w:b w:val="0"/>
                <w:bCs w:val="0"/>
                <w:lang w:val="nl-BE"/>
              </w:rPr>
            </w:pPr>
          </w:p>
          <w:p w14:paraId="5B8D3DC8" w14:textId="54377F0A" w:rsidR="001D69B1" w:rsidRPr="00B03918" w:rsidRDefault="001D69B1" w:rsidP="00B03918">
            <w:pPr>
              <w:spacing w:line="276" w:lineRule="auto"/>
              <w:jc w:val="both"/>
              <w:rPr>
                <w:rFonts w:asciiTheme="minorHAnsi" w:hAnsiTheme="minorHAnsi" w:cstheme="minorHAnsi"/>
                <w:b w:val="0"/>
                <w:bCs w:val="0"/>
                <w:lang w:val="nl-BE"/>
              </w:rPr>
            </w:pPr>
            <w:r w:rsidRPr="00B03918">
              <w:rPr>
                <w:rFonts w:asciiTheme="minorHAnsi" w:hAnsiTheme="minorHAnsi" w:cstheme="minorHAnsi"/>
                <w:b w:val="0"/>
                <w:bCs w:val="0"/>
                <w:lang w:val="nl-BE"/>
              </w:rPr>
              <w:t xml:space="preserve">Om bezoekers te helpen zich te oriënteren, is er bovendien de </w:t>
            </w:r>
            <w:r w:rsidRPr="00AF540D">
              <w:rPr>
                <w:rFonts w:asciiTheme="minorHAnsi" w:hAnsiTheme="minorHAnsi" w:cstheme="minorHAnsi"/>
                <w:lang w:val="nl-BE"/>
              </w:rPr>
              <w:t>carrièrewijzer: een gratis online test</w:t>
            </w:r>
            <w:r w:rsidRPr="00B03918">
              <w:rPr>
                <w:rFonts w:asciiTheme="minorHAnsi" w:hAnsiTheme="minorHAnsi" w:cstheme="minorHAnsi"/>
                <w:b w:val="0"/>
                <w:bCs w:val="0"/>
                <w:lang w:val="nl-BE"/>
              </w:rPr>
              <w:t xml:space="preserve">. Meteen beginnen met werken of op zoek naar de juiste opleiding? Werken met ouderen of net met kinderen? Op basis van verschillende vragen over vaardigheden en interesses zoekt de carrièrewijzer de loopbaan die bij je past. De test brengt meteen ook alle relevante informatie over de beschikbare steunmaatregelen en financiële voordelen bij omscholing samen. </w:t>
            </w:r>
          </w:p>
          <w:p w14:paraId="54880DB4" w14:textId="77777777" w:rsidR="001D69B1" w:rsidRPr="00B03918" w:rsidRDefault="001D69B1" w:rsidP="00B03918">
            <w:pPr>
              <w:spacing w:line="276" w:lineRule="auto"/>
              <w:jc w:val="both"/>
              <w:rPr>
                <w:rFonts w:asciiTheme="minorHAnsi" w:hAnsiTheme="minorHAnsi" w:cstheme="minorHAnsi"/>
                <w:b w:val="0"/>
                <w:bCs w:val="0"/>
                <w:lang w:val="nl-BE"/>
              </w:rPr>
            </w:pPr>
          </w:p>
          <w:p w14:paraId="02828963" w14:textId="3A458358" w:rsidR="001D69B1" w:rsidRPr="00B03918" w:rsidRDefault="001D69B1" w:rsidP="00B03918">
            <w:pPr>
              <w:spacing w:line="276" w:lineRule="auto"/>
              <w:jc w:val="both"/>
              <w:rPr>
                <w:rFonts w:asciiTheme="minorHAnsi" w:hAnsiTheme="minorHAnsi" w:cstheme="minorHAnsi"/>
                <w:b w:val="0"/>
                <w:bCs w:val="0"/>
                <w:lang w:val="nl-BE"/>
              </w:rPr>
            </w:pPr>
            <w:r w:rsidRPr="005F1653">
              <w:rPr>
                <w:rFonts w:asciiTheme="minorHAnsi" w:hAnsiTheme="minorHAnsi" w:cstheme="minorHAnsi"/>
                <w:b w:val="0"/>
                <w:bCs w:val="0"/>
                <w:i/>
                <w:iCs/>
                <w:lang w:val="nl-BE"/>
              </w:rPr>
              <w:t>“Doorgroeien of je loopbaan omgooien betekent vaak opnieuw gaan studeren en dat is geen evidente combinatie wanneer je ook al een job, een huishouden hebt. Daarom moet deze campagne er ook in slagen méér mensen de weg te tonen naar de mogelijkheden en financiële stimuli</w:t>
            </w:r>
            <w:r w:rsidRPr="00B03918">
              <w:rPr>
                <w:rFonts w:asciiTheme="minorHAnsi" w:hAnsiTheme="minorHAnsi" w:cstheme="minorHAnsi"/>
                <w:b w:val="0"/>
                <w:bCs w:val="0"/>
                <w:lang w:val="nl-BE"/>
              </w:rPr>
              <w:t xml:space="preserve">”, aldus </w:t>
            </w:r>
            <w:r w:rsidRPr="005E1ED6">
              <w:rPr>
                <w:rFonts w:asciiTheme="minorHAnsi" w:hAnsiTheme="minorHAnsi" w:cstheme="minorHAnsi"/>
                <w:lang w:val="nl-BE"/>
              </w:rPr>
              <w:t xml:space="preserve">Jan Mortier </w:t>
            </w:r>
            <w:r w:rsidR="005E1ED6">
              <w:rPr>
                <w:rFonts w:asciiTheme="minorHAnsi" w:hAnsiTheme="minorHAnsi" w:cstheme="minorHAnsi"/>
                <w:lang w:val="nl-BE"/>
              </w:rPr>
              <w:t xml:space="preserve">van </w:t>
            </w:r>
            <w:r w:rsidRPr="005E1ED6">
              <w:rPr>
                <w:rFonts w:asciiTheme="minorHAnsi" w:hAnsiTheme="minorHAnsi" w:cstheme="minorHAnsi"/>
                <w:lang w:val="nl-BE"/>
              </w:rPr>
              <w:t>ACV publieke sector</w:t>
            </w:r>
            <w:r w:rsidRPr="00B03918">
              <w:rPr>
                <w:rFonts w:asciiTheme="minorHAnsi" w:hAnsiTheme="minorHAnsi" w:cstheme="minorHAnsi"/>
                <w:b w:val="0"/>
                <w:bCs w:val="0"/>
                <w:lang w:val="nl-BE"/>
              </w:rPr>
              <w:t>.</w:t>
            </w:r>
          </w:p>
          <w:p w14:paraId="64DD4A05" w14:textId="77777777" w:rsidR="001D69B1" w:rsidRPr="00B03918" w:rsidRDefault="001D69B1" w:rsidP="00B03918">
            <w:pPr>
              <w:spacing w:line="276" w:lineRule="auto"/>
              <w:jc w:val="both"/>
              <w:rPr>
                <w:rFonts w:asciiTheme="minorHAnsi" w:hAnsiTheme="minorHAnsi" w:cstheme="minorHAnsi"/>
                <w:b w:val="0"/>
                <w:bCs w:val="0"/>
                <w:lang w:val="nl-BE"/>
              </w:rPr>
            </w:pPr>
          </w:p>
          <w:p w14:paraId="1C0FFD99" w14:textId="6B48C12C" w:rsidR="00B05233" w:rsidRDefault="00B05233" w:rsidP="00541CC0">
            <w:pPr>
              <w:widowControl/>
              <w:autoSpaceDE/>
              <w:autoSpaceDN/>
              <w:spacing w:line="276" w:lineRule="auto"/>
              <w:jc w:val="both"/>
              <w:rPr>
                <w:rFonts w:ascii="Calibri" w:eastAsia="Calibri" w:hAnsi="Calibri" w:cs="Calibri"/>
                <w:b w:val="0"/>
                <w:bCs w:val="0"/>
                <w:lang w:val="nl-BE"/>
                <w14:ligatures w14:val="standardContextual"/>
              </w:rPr>
            </w:pPr>
            <w:r w:rsidRPr="00541CC0">
              <w:rPr>
                <w:rFonts w:asciiTheme="minorHAnsi" w:hAnsiTheme="minorHAnsi" w:cstheme="minorHAnsi"/>
                <w:b w:val="0"/>
                <w:i/>
                <w:lang w:val="nl-BE"/>
              </w:rPr>
              <w:t>“Het personeelstekort in zorg en welzijn is groot, en dus is deze campagne absoluut noodzakelijk om het komende decennium mensen te blijven aantrekken. Maar het betere werk verdient ook een beter loon en betere werkomstandigheden. Ook daar zal de volgende Vlaamse regering de komende jaren fors in moeten blijven investeren,”</w:t>
            </w:r>
            <w:r w:rsidRPr="005E1ED6">
              <w:rPr>
                <w:rFonts w:ascii="Calibri" w:eastAsia="Calibri" w:hAnsi="Calibri" w:cs="Calibri"/>
                <w:b w:val="0"/>
                <w:lang w:val="nl-BE"/>
                <w14:ligatures w14:val="standardContextual"/>
              </w:rPr>
              <w:t xml:space="preserve"> stelt</w:t>
            </w:r>
            <w:r w:rsidRPr="00B05233">
              <w:rPr>
                <w:rFonts w:ascii="Calibri" w:eastAsia="Calibri" w:hAnsi="Calibri" w:cs="Calibri"/>
                <w:lang w:val="nl-BE"/>
                <w14:ligatures w14:val="standardContextual"/>
              </w:rPr>
              <w:t xml:space="preserve"> Olivier Remy van ACV Puls non-profit. </w:t>
            </w:r>
          </w:p>
          <w:p w14:paraId="2D66A4DB" w14:textId="77777777" w:rsidR="00AB3E2C" w:rsidRPr="00AB3E2C" w:rsidRDefault="00AB3E2C" w:rsidP="00AB3E2C">
            <w:pPr>
              <w:widowControl/>
              <w:autoSpaceDE/>
              <w:autoSpaceDN/>
              <w:spacing w:line="276" w:lineRule="auto"/>
              <w:jc w:val="both"/>
              <w:rPr>
                <w:rFonts w:asciiTheme="minorHAnsi" w:eastAsia="Calibri" w:hAnsiTheme="minorHAnsi" w:cstheme="minorHAnsi"/>
                <w:b w:val="0"/>
                <w:bCs w:val="0"/>
                <w:lang w:val="nl-BE"/>
                <w14:ligatures w14:val="standardContextual"/>
              </w:rPr>
            </w:pPr>
          </w:p>
          <w:p w14:paraId="2D804362" w14:textId="1FA6FEDC" w:rsidR="00AB3E2C" w:rsidRDefault="00AB3E2C" w:rsidP="00AB3E2C">
            <w:pPr>
              <w:spacing w:line="276" w:lineRule="auto"/>
              <w:jc w:val="both"/>
              <w:rPr>
                <w:rFonts w:asciiTheme="minorHAnsi" w:hAnsiTheme="minorHAnsi" w:cstheme="minorHAnsi"/>
                <w:i/>
                <w:iCs/>
                <w:lang w:val="nl-BE"/>
              </w:rPr>
            </w:pPr>
            <w:r w:rsidRPr="00AB3E2C">
              <w:rPr>
                <w:rFonts w:asciiTheme="minorHAnsi" w:hAnsiTheme="minorHAnsi" w:cstheme="minorHAnsi"/>
                <w:b w:val="0"/>
                <w:bCs w:val="0"/>
                <w:lang w:val="nl-BE"/>
              </w:rPr>
              <w:t>Evert Persoon (ABVV):</w:t>
            </w:r>
            <w:r w:rsidRPr="00AB3E2C">
              <w:rPr>
                <w:rFonts w:asciiTheme="minorHAnsi" w:hAnsiTheme="minorHAnsi" w:cstheme="minorHAnsi"/>
                <w:lang w:val="nl-BE"/>
              </w:rPr>
              <w:t xml:space="preserve"> </w:t>
            </w:r>
            <w:r w:rsidR="006E5C1B">
              <w:rPr>
                <w:rFonts w:asciiTheme="minorHAnsi" w:hAnsiTheme="minorHAnsi" w:cstheme="minorHAnsi"/>
                <w:lang w:val="nl-BE"/>
              </w:rPr>
              <w:t>“</w:t>
            </w:r>
            <w:r w:rsidRPr="006E5C1B">
              <w:rPr>
                <w:rFonts w:asciiTheme="minorHAnsi" w:hAnsiTheme="minorHAnsi" w:cstheme="minorHAnsi"/>
                <w:b w:val="0"/>
                <w:bCs w:val="0"/>
                <w:i/>
                <w:iCs/>
                <w:lang w:val="nl-BE"/>
              </w:rPr>
              <w:t>Deze campagne is belangrijk voor de instroom in de sector. Maar we mogen zeker ook de uitstroom van werknemers niet vergeten. De voordeur openzetten zonder de achterdeur te sluiten, is niet opportuun. Ook daarom moet ook de volgende Vlaamse Regering blijven investeren in een verdere verbetering van de loon- en arbeidsvoorwaarden, zo houden we ook de gemotiveerde werknemers in de sector.</w:t>
            </w:r>
            <w:r w:rsidR="006E5C1B">
              <w:rPr>
                <w:rFonts w:asciiTheme="minorHAnsi" w:hAnsiTheme="minorHAnsi" w:cstheme="minorHAnsi"/>
                <w:b w:val="0"/>
                <w:bCs w:val="0"/>
                <w:i/>
                <w:iCs/>
                <w:lang w:val="nl-BE"/>
              </w:rPr>
              <w:t>”</w:t>
            </w:r>
          </w:p>
          <w:p w14:paraId="3B95400D" w14:textId="77777777" w:rsidR="006E5C1B" w:rsidRPr="00AB3E2C" w:rsidRDefault="006E5C1B" w:rsidP="00AB3E2C">
            <w:pPr>
              <w:spacing w:line="276" w:lineRule="auto"/>
              <w:jc w:val="both"/>
              <w:rPr>
                <w:rFonts w:asciiTheme="minorHAnsi" w:hAnsiTheme="minorHAnsi" w:cstheme="minorHAnsi"/>
                <w:lang w:val="nl-BE"/>
              </w:rPr>
            </w:pPr>
          </w:p>
          <w:p w14:paraId="67C70824" w14:textId="77777777" w:rsidR="001D69B1" w:rsidRPr="00B03918" w:rsidRDefault="001D69B1" w:rsidP="00B03918">
            <w:pPr>
              <w:spacing w:line="276" w:lineRule="auto"/>
              <w:jc w:val="both"/>
              <w:rPr>
                <w:rFonts w:asciiTheme="minorHAnsi" w:hAnsiTheme="minorHAnsi" w:cstheme="minorHAnsi"/>
                <w:b w:val="0"/>
                <w:bCs w:val="0"/>
                <w:lang w:val="nl-BE"/>
              </w:rPr>
            </w:pPr>
            <w:r w:rsidRPr="00B03918">
              <w:rPr>
                <w:rFonts w:asciiTheme="minorHAnsi" w:hAnsiTheme="minorHAnsi" w:cstheme="minorHAnsi"/>
                <w:b w:val="0"/>
                <w:bCs w:val="0"/>
                <w:lang w:val="nl-BE"/>
              </w:rPr>
              <w:t xml:space="preserve">Ontdek het zelf op </w:t>
            </w:r>
            <w:hyperlink r:id="rId13" w:history="1">
              <w:r w:rsidRPr="00B03918">
                <w:rPr>
                  <w:rStyle w:val="Hyperlink"/>
                  <w:rFonts w:asciiTheme="minorHAnsi" w:hAnsiTheme="minorHAnsi" w:cstheme="minorHAnsi"/>
                  <w:b w:val="0"/>
                  <w:bCs w:val="0"/>
                  <w:lang w:val="nl-BE"/>
                </w:rPr>
                <w:t>www.care-er.be</w:t>
              </w:r>
            </w:hyperlink>
            <w:r w:rsidRPr="00B03918">
              <w:rPr>
                <w:rFonts w:asciiTheme="minorHAnsi" w:hAnsiTheme="minorHAnsi" w:cstheme="minorHAnsi"/>
                <w:b w:val="0"/>
                <w:bCs w:val="0"/>
                <w:lang w:val="nl-BE"/>
              </w:rPr>
              <w:t>.  </w:t>
            </w:r>
          </w:p>
          <w:p w14:paraId="43AF2B12" w14:textId="0F2957FF" w:rsidR="002462BF" w:rsidRPr="006E5C1B" w:rsidRDefault="00FE6212" w:rsidP="006E5C1B">
            <w:pPr>
              <w:widowControl/>
              <w:autoSpaceDE/>
              <w:autoSpaceDN/>
              <w:spacing w:line="276" w:lineRule="auto"/>
              <w:jc w:val="both"/>
              <w:rPr>
                <w:rFonts w:ascii="Calibri" w:eastAsia="Times New Roman" w:hAnsi="Calibri" w:cs="Times New Roman"/>
                <w:b w:val="0"/>
                <w:bdr w:val="none" w:sz="0" w:space="0" w:color="auto" w:frame="1"/>
                <w:shd w:val="clear" w:color="auto" w:fill="FFFFFF"/>
                <w:lang w:val="nl-NL" w:eastAsia="nl-NL"/>
              </w:rPr>
            </w:pPr>
            <w:r w:rsidRPr="006F4A2F">
              <w:rPr>
                <w:rFonts w:ascii="Calibri" w:eastAsia="Times New Roman" w:hAnsi="Calibri" w:cs="Times New Roman"/>
                <w:bdr w:val="none" w:sz="0" w:space="0" w:color="auto" w:frame="1"/>
                <w:shd w:val="clear" w:color="auto" w:fill="FFFFFF"/>
                <w:lang w:val="nl-NL" w:eastAsia="nl-NL"/>
              </w:rPr>
              <w:t xml:space="preserve">PERSCONTACT: </w:t>
            </w:r>
            <w:r w:rsidRPr="006E5C1B">
              <w:rPr>
                <w:rFonts w:ascii="Calibri" w:eastAsia="Times New Roman" w:hAnsi="Calibri" w:cs="Times New Roman"/>
                <w:bdr w:val="none" w:sz="0" w:space="0" w:color="auto" w:frame="1"/>
                <w:shd w:val="clear" w:color="auto" w:fill="FFFFFF"/>
                <w:lang w:val="nl-NL" w:eastAsia="nl-NL"/>
              </w:rPr>
              <w:t xml:space="preserve">Carmen De Rudder - woordvoerder </w:t>
            </w:r>
            <w:r w:rsidR="0084409B" w:rsidRPr="006E5C1B">
              <w:rPr>
                <w:rFonts w:ascii="Calibri" w:eastAsia="Times New Roman" w:hAnsi="Calibri" w:cs="Times New Roman"/>
                <w:bdr w:val="none" w:sz="0" w:space="0" w:color="auto" w:frame="1"/>
                <w:shd w:val="clear" w:color="auto" w:fill="FFFFFF"/>
                <w:lang w:val="nl-NL" w:eastAsia="nl-NL"/>
              </w:rPr>
              <w:t xml:space="preserve">Hilde Crevits </w:t>
            </w:r>
            <w:r w:rsidR="00AF4441" w:rsidRPr="006E5C1B">
              <w:rPr>
                <w:rFonts w:ascii="Calibri" w:eastAsia="Times New Roman" w:hAnsi="Calibri" w:cs="Times New Roman"/>
                <w:bdr w:val="none" w:sz="0" w:space="0" w:color="auto" w:frame="1"/>
                <w:shd w:val="clear" w:color="auto" w:fill="FFFFFF"/>
                <w:lang w:val="nl-NL" w:eastAsia="nl-NL"/>
              </w:rPr>
              <w:t>–</w:t>
            </w:r>
            <w:r w:rsidRPr="006E5C1B">
              <w:rPr>
                <w:rFonts w:ascii="Calibri" w:eastAsia="Times New Roman" w:hAnsi="Calibri" w:cs="Times New Roman"/>
                <w:bdr w:val="none" w:sz="0" w:space="0" w:color="auto" w:frame="1"/>
                <w:shd w:val="clear" w:color="auto" w:fill="FFFFFF"/>
                <w:lang w:val="nl-NL" w:eastAsia="nl-NL"/>
              </w:rPr>
              <w:t xml:space="preserve"> 0492</w:t>
            </w:r>
            <w:r w:rsidR="00AF4441" w:rsidRPr="006E5C1B">
              <w:rPr>
                <w:rFonts w:ascii="Calibri" w:eastAsia="Times New Roman" w:hAnsi="Calibri" w:cs="Times New Roman"/>
                <w:bdr w:val="none" w:sz="0" w:space="0" w:color="auto" w:frame="1"/>
                <w:shd w:val="clear" w:color="auto" w:fill="FFFFFF"/>
                <w:lang w:val="nl-NL" w:eastAsia="nl-NL"/>
              </w:rPr>
              <w:t xml:space="preserve"> </w:t>
            </w:r>
            <w:r w:rsidRPr="006E5C1B">
              <w:rPr>
                <w:rFonts w:ascii="Calibri" w:eastAsia="Times New Roman" w:hAnsi="Calibri" w:cs="Times New Roman"/>
                <w:bdr w:val="none" w:sz="0" w:space="0" w:color="auto" w:frame="1"/>
                <w:shd w:val="clear" w:color="auto" w:fill="FFFFFF"/>
                <w:lang w:val="nl-NL" w:eastAsia="nl-NL"/>
              </w:rPr>
              <w:t>34</w:t>
            </w:r>
            <w:r w:rsidR="00AF4441" w:rsidRPr="006E5C1B">
              <w:rPr>
                <w:rFonts w:ascii="Calibri" w:eastAsia="Times New Roman" w:hAnsi="Calibri" w:cs="Times New Roman"/>
                <w:bdr w:val="none" w:sz="0" w:space="0" w:color="auto" w:frame="1"/>
                <w:shd w:val="clear" w:color="auto" w:fill="FFFFFF"/>
                <w:lang w:val="nl-NL" w:eastAsia="nl-NL"/>
              </w:rPr>
              <w:t xml:space="preserve"> </w:t>
            </w:r>
            <w:r w:rsidRPr="006E5C1B">
              <w:rPr>
                <w:rFonts w:ascii="Calibri" w:eastAsia="Times New Roman" w:hAnsi="Calibri" w:cs="Times New Roman"/>
                <w:bdr w:val="none" w:sz="0" w:space="0" w:color="auto" w:frame="1"/>
                <w:shd w:val="clear" w:color="auto" w:fill="FFFFFF"/>
                <w:lang w:val="nl-NL" w:eastAsia="nl-NL"/>
              </w:rPr>
              <w:t>60</w:t>
            </w:r>
            <w:r w:rsidR="00AF4441" w:rsidRPr="006E5C1B">
              <w:rPr>
                <w:rFonts w:ascii="Calibri" w:eastAsia="Times New Roman" w:hAnsi="Calibri" w:cs="Times New Roman"/>
                <w:bdr w:val="none" w:sz="0" w:space="0" w:color="auto" w:frame="1"/>
                <w:shd w:val="clear" w:color="auto" w:fill="FFFFFF"/>
                <w:lang w:val="nl-NL" w:eastAsia="nl-NL"/>
              </w:rPr>
              <w:t xml:space="preserve"> </w:t>
            </w:r>
            <w:r w:rsidRPr="006E5C1B">
              <w:rPr>
                <w:rFonts w:ascii="Calibri" w:eastAsia="Times New Roman" w:hAnsi="Calibri" w:cs="Times New Roman"/>
                <w:bdr w:val="none" w:sz="0" w:space="0" w:color="auto" w:frame="1"/>
                <w:shd w:val="clear" w:color="auto" w:fill="FFFFFF"/>
                <w:lang w:val="nl-NL" w:eastAsia="nl-NL"/>
              </w:rPr>
              <w:t>66</w:t>
            </w:r>
          </w:p>
        </w:tc>
      </w:tr>
    </w:tbl>
    <w:p w14:paraId="49D1256B" w14:textId="77777777" w:rsidR="008C327C" w:rsidRPr="001D0141" w:rsidRDefault="008C327C" w:rsidP="00D514EE">
      <w:pPr>
        <w:widowControl/>
        <w:shd w:val="clear" w:color="auto" w:fill="FFFFFF"/>
        <w:autoSpaceDE/>
        <w:autoSpaceDN/>
        <w:spacing w:line="276" w:lineRule="auto"/>
        <w:jc w:val="both"/>
        <w:rPr>
          <w:rFonts w:ascii="Calibri" w:hAnsi="Calibri"/>
          <w:lang w:val="nl-BE"/>
        </w:rPr>
      </w:pPr>
    </w:p>
    <w:sectPr w:rsidR="008C327C" w:rsidRPr="001D0141" w:rsidSect="007E4E40">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1AA" w14:textId="77777777" w:rsidR="00641CB3" w:rsidRDefault="00641CB3" w:rsidP="00631B87">
      <w:r>
        <w:separator/>
      </w:r>
    </w:p>
  </w:endnote>
  <w:endnote w:type="continuationSeparator" w:id="0">
    <w:p w14:paraId="2DFC1811" w14:textId="77777777" w:rsidR="00641CB3" w:rsidRDefault="00641CB3" w:rsidP="00631B87">
      <w:r>
        <w:continuationSeparator/>
      </w:r>
    </w:p>
  </w:endnote>
  <w:endnote w:type="continuationNotice" w:id="1">
    <w:p w14:paraId="565F946E" w14:textId="77777777" w:rsidR="00641CB3" w:rsidRDefault="00641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8836"/>
      <w:docPartObj>
        <w:docPartGallery w:val="Page Numbers (Bottom of Page)"/>
        <w:docPartUnique/>
      </w:docPartObj>
    </w:sdtPr>
    <w:sdtEndPr/>
    <w:sdtContent>
      <w:p w14:paraId="51EAA66A" w14:textId="72325E85" w:rsidR="00640492" w:rsidRDefault="00640492">
        <w:pPr>
          <w:pStyle w:val="Voettekst"/>
          <w:jc w:val="right"/>
        </w:pPr>
        <w:r>
          <w:fldChar w:fldCharType="begin"/>
        </w:r>
        <w:r>
          <w:instrText>PAGE   \* MERGEFORMAT</w:instrText>
        </w:r>
        <w:r>
          <w:fldChar w:fldCharType="separate"/>
        </w:r>
        <w:r>
          <w:rPr>
            <w:lang w:val="nl-NL"/>
          </w:rPr>
          <w:t>2</w:t>
        </w:r>
        <w:r>
          <w:fldChar w:fldCharType="end"/>
        </w:r>
      </w:p>
    </w:sdtContent>
  </w:sdt>
  <w:p w14:paraId="22FCD555" w14:textId="77777777" w:rsidR="00B777A3" w:rsidRDefault="00B777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A684" w14:textId="77777777" w:rsidR="00641CB3" w:rsidRDefault="00641CB3" w:rsidP="00631B87">
      <w:r>
        <w:separator/>
      </w:r>
    </w:p>
  </w:footnote>
  <w:footnote w:type="continuationSeparator" w:id="0">
    <w:p w14:paraId="421FB556" w14:textId="77777777" w:rsidR="00641CB3" w:rsidRDefault="00641CB3" w:rsidP="00631B87">
      <w:r>
        <w:continuationSeparator/>
      </w:r>
    </w:p>
  </w:footnote>
  <w:footnote w:type="continuationNotice" w:id="1">
    <w:p w14:paraId="21C1B70A" w14:textId="77777777" w:rsidR="00641CB3" w:rsidRDefault="00641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156F" w14:textId="77777777" w:rsidR="00631B87" w:rsidRDefault="00631B87">
    <w:pPr>
      <w:pStyle w:val="Koptekst"/>
    </w:pPr>
    <w:r w:rsidRPr="002537DF">
      <w:rPr>
        <w:rFonts w:ascii="Verdana" w:hAnsi="Verdana" w:cs="Calibri"/>
        <w:noProof/>
        <w:spacing w:val="-3"/>
        <w:sz w:val="20"/>
        <w:lang w:val="nl-NL" w:eastAsia="nl-NL"/>
      </w:rPr>
      <w:drawing>
        <wp:inline distT="0" distB="0" distL="0" distR="0" wp14:anchorId="122AEA95" wp14:editId="13761B37">
          <wp:extent cx="1570355" cy="720725"/>
          <wp:effectExtent l="0" t="0" r="4445" b="0"/>
          <wp:docPr id="1" name="Afbeelding 1"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Spillekr\AppData\Local\Microsoft\Windows\Temporary Internet Files\Content.Outlook\WBA55KF8\Logo Vlaamse Rege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B69EF"/>
    <w:multiLevelType w:val="hybridMultilevel"/>
    <w:tmpl w:val="9AB69FD6"/>
    <w:lvl w:ilvl="0" w:tplc="DE96A984">
      <w:numFmt w:val="bullet"/>
      <w:lvlText w:val="-"/>
      <w:lvlJc w:val="left"/>
      <w:pPr>
        <w:ind w:left="720" w:hanging="360"/>
      </w:pPr>
      <w:rPr>
        <w:rFonts w:ascii="Calibri" w:eastAsia="Times New Roman" w:hAnsi="Calibri" w:cs="Calibri" w:hint="default"/>
        <w:color w:val="F79646"/>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B7015E"/>
    <w:multiLevelType w:val="multilevel"/>
    <w:tmpl w:val="25822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EB64D5"/>
    <w:multiLevelType w:val="hybridMultilevel"/>
    <w:tmpl w:val="6B065F6E"/>
    <w:lvl w:ilvl="0" w:tplc="B4FEED68">
      <w:start w:val="2"/>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5435637">
    <w:abstractNumId w:val="0"/>
  </w:num>
  <w:num w:numId="2" w16cid:durableId="1504858306">
    <w:abstractNumId w:val="2"/>
  </w:num>
  <w:num w:numId="3" w16cid:durableId="206537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15"/>
    <w:rsid w:val="0000060D"/>
    <w:rsid w:val="00000802"/>
    <w:rsid w:val="000060F2"/>
    <w:rsid w:val="00012325"/>
    <w:rsid w:val="00013E23"/>
    <w:rsid w:val="00013E63"/>
    <w:rsid w:val="00014C62"/>
    <w:rsid w:val="0001638F"/>
    <w:rsid w:val="00025F3B"/>
    <w:rsid w:val="0002637B"/>
    <w:rsid w:val="00026764"/>
    <w:rsid w:val="00030062"/>
    <w:rsid w:val="000319DF"/>
    <w:rsid w:val="0003681B"/>
    <w:rsid w:val="00037369"/>
    <w:rsid w:val="000405BC"/>
    <w:rsid w:val="00046475"/>
    <w:rsid w:val="00056851"/>
    <w:rsid w:val="000639A2"/>
    <w:rsid w:val="00063A46"/>
    <w:rsid w:val="00065BA3"/>
    <w:rsid w:val="0006641D"/>
    <w:rsid w:val="00066D04"/>
    <w:rsid w:val="00074DC0"/>
    <w:rsid w:val="00077B04"/>
    <w:rsid w:val="00081A08"/>
    <w:rsid w:val="00082394"/>
    <w:rsid w:val="00082E00"/>
    <w:rsid w:val="000940EE"/>
    <w:rsid w:val="0009519C"/>
    <w:rsid w:val="00097997"/>
    <w:rsid w:val="000A1153"/>
    <w:rsid w:val="000A455D"/>
    <w:rsid w:val="000A75A3"/>
    <w:rsid w:val="000B0718"/>
    <w:rsid w:val="000B0A85"/>
    <w:rsid w:val="000B0F9A"/>
    <w:rsid w:val="000B10CA"/>
    <w:rsid w:val="000B2015"/>
    <w:rsid w:val="000B756E"/>
    <w:rsid w:val="000C0835"/>
    <w:rsid w:val="000C7D51"/>
    <w:rsid w:val="000D085D"/>
    <w:rsid w:val="000D0FA5"/>
    <w:rsid w:val="000D3BCB"/>
    <w:rsid w:val="000D7736"/>
    <w:rsid w:val="000E0A4F"/>
    <w:rsid w:val="000E3E19"/>
    <w:rsid w:val="000F0B0B"/>
    <w:rsid w:val="000F26BB"/>
    <w:rsid w:val="000F2801"/>
    <w:rsid w:val="000F3FE3"/>
    <w:rsid w:val="001043F0"/>
    <w:rsid w:val="001115C4"/>
    <w:rsid w:val="00112209"/>
    <w:rsid w:val="00113F9E"/>
    <w:rsid w:val="00116770"/>
    <w:rsid w:val="0012284F"/>
    <w:rsid w:val="0012632B"/>
    <w:rsid w:val="0012702C"/>
    <w:rsid w:val="001272C5"/>
    <w:rsid w:val="00127E72"/>
    <w:rsid w:val="00131467"/>
    <w:rsid w:val="001318B2"/>
    <w:rsid w:val="00131E5D"/>
    <w:rsid w:val="00135E6E"/>
    <w:rsid w:val="00140130"/>
    <w:rsid w:val="0014094C"/>
    <w:rsid w:val="00142C6C"/>
    <w:rsid w:val="00143395"/>
    <w:rsid w:val="00146B63"/>
    <w:rsid w:val="001555D4"/>
    <w:rsid w:val="001679B4"/>
    <w:rsid w:val="00172BF3"/>
    <w:rsid w:val="001743F9"/>
    <w:rsid w:val="001819C4"/>
    <w:rsid w:val="00183489"/>
    <w:rsid w:val="00183545"/>
    <w:rsid w:val="00184E10"/>
    <w:rsid w:val="00184F23"/>
    <w:rsid w:val="00185124"/>
    <w:rsid w:val="00187DA1"/>
    <w:rsid w:val="001954C1"/>
    <w:rsid w:val="00196136"/>
    <w:rsid w:val="00197BDD"/>
    <w:rsid w:val="001A04BB"/>
    <w:rsid w:val="001A56EF"/>
    <w:rsid w:val="001B047F"/>
    <w:rsid w:val="001B39E5"/>
    <w:rsid w:val="001C0653"/>
    <w:rsid w:val="001C3C2E"/>
    <w:rsid w:val="001C403B"/>
    <w:rsid w:val="001C6377"/>
    <w:rsid w:val="001C73E0"/>
    <w:rsid w:val="001C7D3B"/>
    <w:rsid w:val="001D0141"/>
    <w:rsid w:val="001D1083"/>
    <w:rsid w:val="001D1EB2"/>
    <w:rsid w:val="001D1F08"/>
    <w:rsid w:val="001D2D25"/>
    <w:rsid w:val="001D69B1"/>
    <w:rsid w:val="001D7298"/>
    <w:rsid w:val="001E0C37"/>
    <w:rsid w:val="001F0C1C"/>
    <w:rsid w:val="001F51FD"/>
    <w:rsid w:val="001F5C79"/>
    <w:rsid w:val="001F76D9"/>
    <w:rsid w:val="00201A57"/>
    <w:rsid w:val="0020515E"/>
    <w:rsid w:val="00205FAB"/>
    <w:rsid w:val="00214FB1"/>
    <w:rsid w:val="00215120"/>
    <w:rsid w:val="00215656"/>
    <w:rsid w:val="00217B80"/>
    <w:rsid w:val="00222805"/>
    <w:rsid w:val="00223149"/>
    <w:rsid w:val="00225B23"/>
    <w:rsid w:val="0023166B"/>
    <w:rsid w:val="002319C1"/>
    <w:rsid w:val="0023472D"/>
    <w:rsid w:val="00234DD4"/>
    <w:rsid w:val="00235B0E"/>
    <w:rsid w:val="0023680C"/>
    <w:rsid w:val="0024429F"/>
    <w:rsid w:val="0024557E"/>
    <w:rsid w:val="002462BF"/>
    <w:rsid w:val="00246A29"/>
    <w:rsid w:val="002519C4"/>
    <w:rsid w:val="0025500B"/>
    <w:rsid w:val="002600E4"/>
    <w:rsid w:val="0026427E"/>
    <w:rsid w:val="00271805"/>
    <w:rsid w:val="0027248A"/>
    <w:rsid w:val="00272E55"/>
    <w:rsid w:val="00273282"/>
    <w:rsid w:val="002759C9"/>
    <w:rsid w:val="00275DE1"/>
    <w:rsid w:val="00276771"/>
    <w:rsid w:val="002816D8"/>
    <w:rsid w:val="0028647E"/>
    <w:rsid w:val="00293B0D"/>
    <w:rsid w:val="00296891"/>
    <w:rsid w:val="00297EDA"/>
    <w:rsid w:val="002A1AD4"/>
    <w:rsid w:val="002A7760"/>
    <w:rsid w:val="002B132B"/>
    <w:rsid w:val="002B1FD6"/>
    <w:rsid w:val="002C0997"/>
    <w:rsid w:val="002C4DCC"/>
    <w:rsid w:val="002C513F"/>
    <w:rsid w:val="002D6A6F"/>
    <w:rsid w:val="002D7939"/>
    <w:rsid w:val="002E67A3"/>
    <w:rsid w:val="002E7373"/>
    <w:rsid w:val="002E79BE"/>
    <w:rsid w:val="002F1C80"/>
    <w:rsid w:val="002F523B"/>
    <w:rsid w:val="002F616B"/>
    <w:rsid w:val="002F7E0F"/>
    <w:rsid w:val="00307054"/>
    <w:rsid w:val="00313141"/>
    <w:rsid w:val="003152FD"/>
    <w:rsid w:val="00320B01"/>
    <w:rsid w:val="00324C71"/>
    <w:rsid w:val="00324C77"/>
    <w:rsid w:val="003306AD"/>
    <w:rsid w:val="00331D41"/>
    <w:rsid w:val="003379CA"/>
    <w:rsid w:val="00337BFF"/>
    <w:rsid w:val="0034580A"/>
    <w:rsid w:val="0034774E"/>
    <w:rsid w:val="003518AE"/>
    <w:rsid w:val="003554DF"/>
    <w:rsid w:val="0035678A"/>
    <w:rsid w:val="00356BBC"/>
    <w:rsid w:val="00362BD7"/>
    <w:rsid w:val="00362C80"/>
    <w:rsid w:val="00364239"/>
    <w:rsid w:val="0036524B"/>
    <w:rsid w:val="0037186B"/>
    <w:rsid w:val="00373D72"/>
    <w:rsid w:val="003746BE"/>
    <w:rsid w:val="00375925"/>
    <w:rsid w:val="00381C00"/>
    <w:rsid w:val="003858D6"/>
    <w:rsid w:val="0038742D"/>
    <w:rsid w:val="003908EA"/>
    <w:rsid w:val="003B09E7"/>
    <w:rsid w:val="003B1508"/>
    <w:rsid w:val="003B15AF"/>
    <w:rsid w:val="003B1CA8"/>
    <w:rsid w:val="003B7903"/>
    <w:rsid w:val="003B7A93"/>
    <w:rsid w:val="003C4695"/>
    <w:rsid w:val="003C4DEA"/>
    <w:rsid w:val="003D2B5A"/>
    <w:rsid w:val="003D7C92"/>
    <w:rsid w:val="003E0C94"/>
    <w:rsid w:val="003E1549"/>
    <w:rsid w:val="003F0A71"/>
    <w:rsid w:val="003F2B59"/>
    <w:rsid w:val="003F524A"/>
    <w:rsid w:val="003F7362"/>
    <w:rsid w:val="00402C90"/>
    <w:rsid w:val="004030AF"/>
    <w:rsid w:val="00404388"/>
    <w:rsid w:val="0040512F"/>
    <w:rsid w:val="004101F8"/>
    <w:rsid w:val="00410911"/>
    <w:rsid w:val="00416344"/>
    <w:rsid w:val="00422C0F"/>
    <w:rsid w:val="004269FD"/>
    <w:rsid w:val="004273F2"/>
    <w:rsid w:val="004318A5"/>
    <w:rsid w:val="00431E39"/>
    <w:rsid w:val="00434189"/>
    <w:rsid w:val="0043542A"/>
    <w:rsid w:val="00435B7F"/>
    <w:rsid w:val="00436162"/>
    <w:rsid w:val="004372A7"/>
    <w:rsid w:val="00437780"/>
    <w:rsid w:val="00440524"/>
    <w:rsid w:val="00440CAF"/>
    <w:rsid w:val="00442F7F"/>
    <w:rsid w:val="00444628"/>
    <w:rsid w:val="004446B8"/>
    <w:rsid w:val="0044481F"/>
    <w:rsid w:val="0044547E"/>
    <w:rsid w:val="004457E1"/>
    <w:rsid w:val="00446342"/>
    <w:rsid w:val="0045250F"/>
    <w:rsid w:val="00452691"/>
    <w:rsid w:val="00457D31"/>
    <w:rsid w:val="00472326"/>
    <w:rsid w:val="004731E1"/>
    <w:rsid w:val="00475C2E"/>
    <w:rsid w:val="004810DB"/>
    <w:rsid w:val="00482BEC"/>
    <w:rsid w:val="00487ADB"/>
    <w:rsid w:val="0049107B"/>
    <w:rsid w:val="00491479"/>
    <w:rsid w:val="00492ECF"/>
    <w:rsid w:val="0049407A"/>
    <w:rsid w:val="0049604E"/>
    <w:rsid w:val="004A4D3D"/>
    <w:rsid w:val="004B144F"/>
    <w:rsid w:val="004B17AA"/>
    <w:rsid w:val="004B4854"/>
    <w:rsid w:val="004B766A"/>
    <w:rsid w:val="004C0433"/>
    <w:rsid w:val="004C2DC1"/>
    <w:rsid w:val="004C4D54"/>
    <w:rsid w:val="004C6316"/>
    <w:rsid w:val="004C68F6"/>
    <w:rsid w:val="004D1698"/>
    <w:rsid w:val="004D2EF5"/>
    <w:rsid w:val="004D31B2"/>
    <w:rsid w:val="004D665C"/>
    <w:rsid w:val="004E0AC4"/>
    <w:rsid w:val="004E21C6"/>
    <w:rsid w:val="004E5204"/>
    <w:rsid w:val="004F6D57"/>
    <w:rsid w:val="004F7CE3"/>
    <w:rsid w:val="0050173F"/>
    <w:rsid w:val="00502669"/>
    <w:rsid w:val="00502834"/>
    <w:rsid w:val="005033D3"/>
    <w:rsid w:val="0050373F"/>
    <w:rsid w:val="005063B5"/>
    <w:rsid w:val="005113C0"/>
    <w:rsid w:val="00513023"/>
    <w:rsid w:val="00515AEF"/>
    <w:rsid w:val="00516938"/>
    <w:rsid w:val="00521D68"/>
    <w:rsid w:val="00524323"/>
    <w:rsid w:val="0052580B"/>
    <w:rsid w:val="005259B2"/>
    <w:rsid w:val="00525DB7"/>
    <w:rsid w:val="00527196"/>
    <w:rsid w:val="00530FEE"/>
    <w:rsid w:val="0053630F"/>
    <w:rsid w:val="00536B56"/>
    <w:rsid w:val="00540131"/>
    <w:rsid w:val="00541CC0"/>
    <w:rsid w:val="005444F0"/>
    <w:rsid w:val="00544AC1"/>
    <w:rsid w:val="00544E1C"/>
    <w:rsid w:val="00545097"/>
    <w:rsid w:val="005459D3"/>
    <w:rsid w:val="005468D6"/>
    <w:rsid w:val="005506A4"/>
    <w:rsid w:val="005524FA"/>
    <w:rsid w:val="00552899"/>
    <w:rsid w:val="0055700B"/>
    <w:rsid w:val="00572DBD"/>
    <w:rsid w:val="00576F0C"/>
    <w:rsid w:val="00580B0D"/>
    <w:rsid w:val="00582A68"/>
    <w:rsid w:val="00582FB1"/>
    <w:rsid w:val="005839E4"/>
    <w:rsid w:val="00583D21"/>
    <w:rsid w:val="005843F2"/>
    <w:rsid w:val="00592934"/>
    <w:rsid w:val="005A588C"/>
    <w:rsid w:val="005A76F1"/>
    <w:rsid w:val="005B0BAE"/>
    <w:rsid w:val="005B0D7C"/>
    <w:rsid w:val="005B6395"/>
    <w:rsid w:val="005C04FD"/>
    <w:rsid w:val="005C13A4"/>
    <w:rsid w:val="005C1EA4"/>
    <w:rsid w:val="005C2A63"/>
    <w:rsid w:val="005C2CFF"/>
    <w:rsid w:val="005C32B1"/>
    <w:rsid w:val="005C77AD"/>
    <w:rsid w:val="005D2E61"/>
    <w:rsid w:val="005D4766"/>
    <w:rsid w:val="005E0993"/>
    <w:rsid w:val="005E0E92"/>
    <w:rsid w:val="005E1ED6"/>
    <w:rsid w:val="005E3242"/>
    <w:rsid w:val="005E7CC6"/>
    <w:rsid w:val="005F1653"/>
    <w:rsid w:val="005F41BE"/>
    <w:rsid w:val="00605C8E"/>
    <w:rsid w:val="00613A01"/>
    <w:rsid w:val="006157C6"/>
    <w:rsid w:val="00620953"/>
    <w:rsid w:val="006225B4"/>
    <w:rsid w:val="006253AD"/>
    <w:rsid w:val="00626CF5"/>
    <w:rsid w:val="00627153"/>
    <w:rsid w:val="00631B87"/>
    <w:rsid w:val="00633BE7"/>
    <w:rsid w:val="00633E88"/>
    <w:rsid w:val="00636E90"/>
    <w:rsid w:val="0063737E"/>
    <w:rsid w:val="00640492"/>
    <w:rsid w:val="006416A2"/>
    <w:rsid w:val="00641CB3"/>
    <w:rsid w:val="00650902"/>
    <w:rsid w:val="00650A6E"/>
    <w:rsid w:val="00656BC5"/>
    <w:rsid w:val="00660236"/>
    <w:rsid w:val="00663617"/>
    <w:rsid w:val="006648F5"/>
    <w:rsid w:val="00666B81"/>
    <w:rsid w:val="0067189A"/>
    <w:rsid w:val="006719CA"/>
    <w:rsid w:val="00680081"/>
    <w:rsid w:val="00680122"/>
    <w:rsid w:val="00681715"/>
    <w:rsid w:val="006817F1"/>
    <w:rsid w:val="00681969"/>
    <w:rsid w:val="00683B1A"/>
    <w:rsid w:val="006876E3"/>
    <w:rsid w:val="00690777"/>
    <w:rsid w:val="006915F4"/>
    <w:rsid w:val="006963CF"/>
    <w:rsid w:val="006973F5"/>
    <w:rsid w:val="00697BB7"/>
    <w:rsid w:val="006A03C9"/>
    <w:rsid w:val="006A227F"/>
    <w:rsid w:val="006A358A"/>
    <w:rsid w:val="006A477A"/>
    <w:rsid w:val="006A6D9E"/>
    <w:rsid w:val="006A7494"/>
    <w:rsid w:val="006B3C33"/>
    <w:rsid w:val="006B5EE8"/>
    <w:rsid w:val="006B6317"/>
    <w:rsid w:val="006B7273"/>
    <w:rsid w:val="006C1D1D"/>
    <w:rsid w:val="006C443C"/>
    <w:rsid w:val="006C6277"/>
    <w:rsid w:val="006C7BAB"/>
    <w:rsid w:val="006D3174"/>
    <w:rsid w:val="006D3A5E"/>
    <w:rsid w:val="006E02F6"/>
    <w:rsid w:val="006E0BA2"/>
    <w:rsid w:val="006E1207"/>
    <w:rsid w:val="006E5C1B"/>
    <w:rsid w:val="006E5D80"/>
    <w:rsid w:val="006F0188"/>
    <w:rsid w:val="006F3F8E"/>
    <w:rsid w:val="006F4A2F"/>
    <w:rsid w:val="006F4B21"/>
    <w:rsid w:val="006F727A"/>
    <w:rsid w:val="00711D3A"/>
    <w:rsid w:val="00722D67"/>
    <w:rsid w:val="00727ACF"/>
    <w:rsid w:val="0073130D"/>
    <w:rsid w:val="00734B01"/>
    <w:rsid w:val="00735B14"/>
    <w:rsid w:val="00736F52"/>
    <w:rsid w:val="00742C5F"/>
    <w:rsid w:val="00747124"/>
    <w:rsid w:val="00747C9B"/>
    <w:rsid w:val="00750DB9"/>
    <w:rsid w:val="007516B0"/>
    <w:rsid w:val="0075345E"/>
    <w:rsid w:val="007549C3"/>
    <w:rsid w:val="0075627C"/>
    <w:rsid w:val="00764FAA"/>
    <w:rsid w:val="00765B3E"/>
    <w:rsid w:val="007772A5"/>
    <w:rsid w:val="00791799"/>
    <w:rsid w:val="007927D0"/>
    <w:rsid w:val="00793E21"/>
    <w:rsid w:val="00793F68"/>
    <w:rsid w:val="00794FCD"/>
    <w:rsid w:val="007A03F1"/>
    <w:rsid w:val="007A3864"/>
    <w:rsid w:val="007B03D7"/>
    <w:rsid w:val="007B310C"/>
    <w:rsid w:val="007B704D"/>
    <w:rsid w:val="007C17A5"/>
    <w:rsid w:val="007C3F3F"/>
    <w:rsid w:val="007C409C"/>
    <w:rsid w:val="007C4D6D"/>
    <w:rsid w:val="007C7236"/>
    <w:rsid w:val="007D21A7"/>
    <w:rsid w:val="007E16AD"/>
    <w:rsid w:val="007E43A6"/>
    <w:rsid w:val="007E4E40"/>
    <w:rsid w:val="007E70AD"/>
    <w:rsid w:val="007E71A5"/>
    <w:rsid w:val="007E7B33"/>
    <w:rsid w:val="007F2475"/>
    <w:rsid w:val="007F41A6"/>
    <w:rsid w:val="007F636B"/>
    <w:rsid w:val="008024A4"/>
    <w:rsid w:val="0080338A"/>
    <w:rsid w:val="00804114"/>
    <w:rsid w:val="00805508"/>
    <w:rsid w:val="0080680C"/>
    <w:rsid w:val="008070E6"/>
    <w:rsid w:val="008111BA"/>
    <w:rsid w:val="0081623C"/>
    <w:rsid w:val="0081676F"/>
    <w:rsid w:val="00824194"/>
    <w:rsid w:val="0082523F"/>
    <w:rsid w:val="0082637D"/>
    <w:rsid w:val="008270F2"/>
    <w:rsid w:val="008270FC"/>
    <w:rsid w:val="00831E9E"/>
    <w:rsid w:val="00840866"/>
    <w:rsid w:val="00841932"/>
    <w:rsid w:val="00843485"/>
    <w:rsid w:val="0084409B"/>
    <w:rsid w:val="008512C8"/>
    <w:rsid w:val="00856234"/>
    <w:rsid w:val="00857296"/>
    <w:rsid w:val="0085795E"/>
    <w:rsid w:val="0086282E"/>
    <w:rsid w:val="00866945"/>
    <w:rsid w:val="008709F4"/>
    <w:rsid w:val="008711BF"/>
    <w:rsid w:val="008737AB"/>
    <w:rsid w:val="00882E7E"/>
    <w:rsid w:val="00884800"/>
    <w:rsid w:val="00885D54"/>
    <w:rsid w:val="0089273D"/>
    <w:rsid w:val="00897E61"/>
    <w:rsid w:val="008A61D5"/>
    <w:rsid w:val="008B036E"/>
    <w:rsid w:val="008B6B70"/>
    <w:rsid w:val="008B73B1"/>
    <w:rsid w:val="008C1DA8"/>
    <w:rsid w:val="008C2EEC"/>
    <w:rsid w:val="008C327C"/>
    <w:rsid w:val="008C3C17"/>
    <w:rsid w:val="008C5046"/>
    <w:rsid w:val="008C5E89"/>
    <w:rsid w:val="008D6FA3"/>
    <w:rsid w:val="008E1E40"/>
    <w:rsid w:val="008E29C5"/>
    <w:rsid w:val="008E3168"/>
    <w:rsid w:val="008F0DEA"/>
    <w:rsid w:val="008F0E9B"/>
    <w:rsid w:val="008F2770"/>
    <w:rsid w:val="008F2DA1"/>
    <w:rsid w:val="008F7EED"/>
    <w:rsid w:val="00901D3C"/>
    <w:rsid w:val="009047F1"/>
    <w:rsid w:val="00906A0F"/>
    <w:rsid w:val="00910212"/>
    <w:rsid w:val="00910404"/>
    <w:rsid w:val="00911427"/>
    <w:rsid w:val="0091552E"/>
    <w:rsid w:val="00915DC8"/>
    <w:rsid w:val="00916E38"/>
    <w:rsid w:val="00922631"/>
    <w:rsid w:val="00923CDF"/>
    <w:rsid w:val="0092478C"/>
    <w:rsid w:val="00930A2A"/>
    <w:rsid w:val="00932643"/>
    <w:rsid w:val="0093395D"/>
    <w:rsid w:val="00935222"/>
    <w:rsid w:val="00940EEF"/>
    <w:rsid w:val="009413EE"/>
    <w:rsid w:val="00942667"/>
    <w:rsid w:val="009458ED"/>
    <w:rsid w:val="0094BC50"/>
    <w:rsid w:val="00950648"/>
    <w:rsid w:val="00960AFD"/>
    <w:rsid w:val="00962E6A"/>
    <w:rsid w:val="00964B64"/>
    <w:rsid w:val="00966816"/>
    <w:rsid w:val="00967035"/>
    <w:rsid w:val="009717CF"/>
    <w:rsid w:val="00972425"/>
    <w:rsid w:val="009823A4"/>
    <w:rsid w:val="00994EC6"/>
    <w:rsid w:val="00997329"/>
    <w:rsid w:val="009A7CC1"/>
    <w:rsid w:val="009B127B"/>
    <w:rsid w:val="009B271E"/>
    <w:rsid w:val="009B3DEE"/>
    <w:rsid w:val="009B3DFC"/>
    <w:rsid w:val="009B5144"/>
    <w:rsid w:val="009C10FD"/>
    <w:rsid w:val="009C3452"/>
    <w:rsid w:val="009C7481"/>
    <w:rsid w:val="009D111B"/>
    <w:rsid w:val="009D40BF"/>
    <w:rsid w:val="009D48F0"/>
    <w:rsid w:val="009D4C72"/>
    <w:rsid w:val="009D4D8C"/>
    <w:rsid w:val="009D54B7"/>
    <w:rsid w:val="009D7A71"/>
    <w:rsid w:val="009E34E4"/>
    <w:rsid w:val="009E39C4"/>
    <w:rsid w:val="009F0056"/>
    <w:rsid w:val="009F006C"/>
    <w:rsid w:val="009F1192"/>
    <w:rsid w:val="009F3F51"/>
    <w:rsid w:val="00A034B6"/>
    <w:rsid w:val="00A0386B"/>
    <w:rsid w:val="00A04807"/>
    <w:rsid w:val="00A04ABA"/>
    <w:rsid w:val="00A12121"/>
    <w:rsid w:val="00A1622A"/>
    <w:rsid w:val="00A20E5F"/>
    <w:rsid w:val="00A2348E"/>
    <w:rsid w:val="00A25189"/>
    <w:rsid w:val="00A333B1"/>
    <w:rsid w:val="00A352B9"/>
    <w:rsid w:val="00A3696D"/>
    <w:rsid w:val="00A4633A"/>
    <w:rsid w:val="00A5675A"/>
    <w:rsid w:val="00A574AA"/>
    <w:rsid w:val="00A57F7B"/>
    <w:rsid w:val="00A637DE"/>
    <w:rsid w:val="00A638E7"/>
    <w:rsid w:val="00A63E1E"/>
    <w:rsid w:val="00A64AAD"/>
    <w:rsid w:val="00A67D7B"/>
    <w:rsid w:val="00A7410F"/>
    <w:rsid w:val="00A856DD"/>
    <w:rsid w:val="00A9130C"/>
    <w:rsid w:val="00A95A93"/>
    <w:rsid w:val="00AA2BB2"/>
    <w:rsid w:val="00AA503A"/>
    <w:rsid w:val="00AA7FE3"/>
    <w:rsid w:val="00AB0B7C"/>
    <w:rsid w:val="00AB1773"/>
    <w:rsid w:val="00AB3B40"/>
    <w:rsid w:val="00AB3E2C"/>
    <w:rsid w:val="00AB4E09"/>
    <w:rsid w:val="00AC268C"/>
    <w:rsid w:val="00AC3D70"/>
    <w:rsid w:val="00AC41FC"/>
    <w:rsid w:val="00AC7429"/>
    <w:rsid w:val="00AD57CE"/>
    <w:rsid w:val="00AE24C3"/>
    <w:rsid w:val="00AE7653"/>
    <w:rsid w:val="00AF1555"/>
    <w:rsid w:val="00AF186B"/>
    <w:rsid w:val="00AF4441"/>
    <w:rsid w:val="00AF540D"/>
    <w:rsid w:val="00AF6E8D"/>
    <w:rsid w:val="00B00A07"/>
    <w:rsid w:val="00B010C4"/>
    <w:rsid w:val="00B02FC9"/>
    <w:rsid w:val="00B030F6"/>
    <w:rsid w:val="00B03918"/>
    <w:rsid w:val="00B03B43"/>
    <w:rsid w:val="00B05233"/>
    <w:rsid w:val="00B074B8"/>
    <w:rsid w:val="00B14605"/>
    <w:rsid w:val="00B14A89"/>
    <w:rsid w:val="00B153C6"/>
    <w:rsid w:val="00B17412"/>
    <w:rsid w:val="00B22660"/>
    <w:rsid w:val="00B24B2C"/>
    <w:rsid w:val="00B31A27"/>
    <w:rsid w:val="00B3233A"/>
    <w:rsid w:val="00B353DC"/>
    <w:rsid w:val="00B3594C"/>
    <w:rsid w:val="00B361DD"/>
    <w:rsid w:val="00B37870"/>
    <w:rsid w:val="00B41F25"/>
    <w:rsid w:val="00B42A11"/>
    <w:rsid w:val="00B448DB"/>
    <w:rsid w:val="00B44FBF"/>
    <w:rsid w:val="00B47AE3"/>
    <w:rsid w:val="00B541D4"/>
    <w:rsid w:val="00B568FA"/>
    <w:rsid w:val="00B57132"/>
    <w:rsid w:val="00B6479D"/>
    <w:rsid w:val="00B66D5D"/>
    <w:rsid w:val="00B703D8"/>
    <w:rsid w:val="00B76F8A"/>
    <w:rsid w:val="00B777A3"/>
    <w:rsid w:val="00B860F2"/>
    <w:rsid w:val="00B86659"/>
    <w:rsid w:val="00B9443E"/>
    <w:rsid w:val="00B95939"/>
    <w:rsid w:val="00B960EE"/>
    <w:rsid w:val="00B9727F"/>
    <w:rsid w:val="00B9788A"/>
    <w:rsid w:val="00BA269A"/>
    <w:rsid w:val="00BA280A"/>
    <w:rsid w:val="00BB2741"/>
    <w:rsid w:val="00BB28B5"/>
    <w:rsid w:val="00BB37C9"/>
    <w:rsid w:val="00BC0459"/>
    <w:rsid w:val="00BC1911"/>
    <w:rsid w:val="00BCEBBF"/>
    <w:rsid w:val="00BD49BA"/>
    <w:rsid w:val="00BD4D17"/>
    <w:rsid w:val="00BD59EB"/>
    <w:rsid w:val="00BE3D3E"/>
    <w:rsid w:val="00BE58D0"/>
    <w:rsid w:val="00BE6F38"/>
    <w:rsid w:val="00BF12E5"/>
    <w:rsid w:val="00BF5398"/>
    <w:rsid w:val="00BF6647"/>
    <w:rsid w:val="00C03843"/>
    <w:rsid w:val="00C0623B"/>
    <w:rsid w:val="00C105E5"/>
    <w:rsid w:val="00C11B29"/>
    <w:rsid w:val="00C138BE"/>
    <w:rsid w:val="00C15CC5"/>
    <w:rsid w:val="00C178CB"/>
    <w:rsid w:val="00C206F5"/>
    <w:rsid w:val="00C20C71"/>
    <w:rsid w:val="00C21756"/>
    <w:rsid w:val="00C217B4"/>
    <w:rsid w:val="00C21BDB"/>
    <w:rsid w:val="00C21EE9"/>
    <w:rsid w:val="00C22419"/>
    <w:rsid w:val="00C22772"/>
    <w:rsid w:val="00C26B9E"/>
    <w:rsid w:val="00C41A49"/>
    <w:rsid w:val="00C4245D"/>
    <w:rsid w:val="00C42FF0"/>
    <w:rsid w:val="00C43449"/>
    <w:rsid w:val="00C45B26"/>
    <w:rsid w:val="00C47556"/>
    <w:rsid w:val="00C50632"/>
    <w:rsid w:val="00C53D06"/>
    <w:rsid w:val="00C55C34"/>
    <w:rsid w:val="00C570CB"/>
    <w:rsid w:val="00C5760E"/>
    <w:rsid w:val="00C60367"/>
    <w:rsid w:val="00C60A8B"/>
    <w:rsid w:val="00C610AA"/>
    <w:rsid w:val="00C72761"/>
    <w:rsid w:val="00C73A40"/>
    <w:rsid w:val="00C76946"/>
    <w:rsid w:val="00C807D6"/>
    <w:rsid w:val="00C82862"/>
    <w:rsid w:val="00C853B3"/>
    <w:rsid w:val="00C86C77"/>
    <w:rsid w:val="00C87540"/>
    <w:rsid w:val="00C905F2"/>
    <w:rsid w:val="00C90DF8"/>
    <w:rsid w:val="00C95BCF"/>
    <w:rsid w:val="00C966FB"/>
    <w:rsid w:val="00CA0F9E"/>
    <w:rsid w:val="00CB1E12"/>
    <w:rsid w:val="00CB7417"/>
    <w:rsid w:val="00CD5B53"/>
    <w:rsid w:val="00CE0320"/>
    <w:rsid w:val="00CE113C"/>
    <w:rsid w:val="00CE1549"/>
    <w:rsid w:val="00CF15AF"/>
    <w:rsid w:val="00CF2E5D"/>
    <w:rsid w:val="00CF2FB4"/>
    <w:rsid w:val="00CF3390"/>
    <w:rsid w:val="00CF3A16"/>
    <w:rsid w:val="00CF64C7"/>
    <w:rsid w:val="00CF79D2"/>
    <w:rsid w:val="00D05706"/>
    <w:rsid w:val="00D05CA3"/>
    <w:rsid w:val="00D12040"/>
    <w:rsid w:val="00D25644"/>
    <w:rsid w:val="00D27E0E"/>
    <w:rsid w:val="00D30564"/>
    <w:rsid w:val="00D3129A"/>
    <w:rsid w:val="00D316C6"/>
    <w:rsid w:val="00D3293B"/>
    <w:rsid w:val="00D3731D"/>
    <w:rsid w:val="00D43C66"/>
    <w:rsid w:val="00D4607B"/>
    <w:rsid w:val="00D47E6E"/>
    <w:rsid w:val="00D514EE"/>
    <w:rsid w:val="00D51CA4"/>
    <w:rsid w:val="00D542C4"/>
    <w:rsid w:val="00D56CCA"/>
    <w:rsid w:val="00D57607"/>
    <w:rsid w:val="00D577B8"/>
    <w:rsid w:val="00D61F00"/>
    <w:rsid w:val="00D651B6"/>
    <w:rsid w:val="00D67295"/>
    <w:rsid w:val="00D67F93"/>
    <w:rsid w:val="00D72C26"/>
    <w:rsid w:val="00D749C1"/>
    <w:rsid w:val="00D757A2"/>
    <w:rsid w:val="00D76018"/>
    <w:rsid w:val="00D7611D"/>
    <w:rsid w:val="00D7629C"/>
    <w:rsid w:val="00D7782E"/>
    <w:rsid w:val="00D809B5"/>
    <w:rsid w:val="00D8137C"/>
    <w:rsid w:val="00D81582"/>
    <w:rsid w:val="00D85313"/>
    <w:rsid w:val="00D8617C"/>
    <w:rsid w:val="00D8737B"/>
    <w:rsid w:val="00D90CE5"/>
    <w:rsid w:val="00D90F5A"/>
    <w:rsid w:val="00D91F71"/>
    <w:rsid w:val="00D95B52"/>
    <w:rsid w:val="00DA1BFC"/>
    <w:rsid w:val="00DA424E"/>
    <w:rsid w:val="00DA647E"/>
    <w:rsid w:val="00DA727D"/>
    <w:rsid w:val="00DB4B7E"/>
    <w:rsid w:val="00DB642D"/>
    <w:rsid w:val="00DB7FA9"/>
    <w:rsid w:val="00DC1240"/>
    <w:rsid w:val="00DC397C"/>
    <w:rsid w:val="00DE3603"/>
    <w:rsid w:val="00DE36A4"/>
    <w:rsid w:val="00DE657B"/>
    <w:rsid w:val="00DF43D2"/>
    <w:rsid w:val="00E02BAA"/>
    <w:rsid w:val="00E04531"/>
    <w:rsid w:val="00E05A7A"/>
    <w:rsid w:val="00E0756B"/>
    <w:rsid w:val="00E11EEE"/>
    <w:rsid w:val="00E151D7"/>
    <w:rsid w:val="00E15ACE"/>
    <w:rsid w:val="00E22624"/>
    <w:rsid w:val="00E23355"/>
    <w:rsid w:val="00E2605A"/>
    <w:rsid w:val="00E34092"/>
    <w:rsid w:val="00E37138"/>
    <w:rsid w:val="00E41EBF"/>
    <w:rsid w:val="00E44E1E"/>
    <w:rsid w:val="00E45CD2"/>
    <w:rsid w:val="00E4600B"/>
    <w:rsid w:val="00E5038D"/>
    <w:rsid w:val="00E525A0"/>
    <w:rsid w:val="00E5318A"/>
    <w:rsid w:val="00E630D8"/>
    <w:rsid w:val="00E64C7F"/>
    <w:rsid w:val="00E663E7"/>
    <w:rsid w:val="00E6672E"/>
    <w:rsid w:val="00E7059F"/>
    <w:rsid w:val="00E7246E"/>
    <w:rsid w:val="00E74920"/>
    <w:rsid w:val="00E74A11"/>
    <w:rsid w:val="00E767D7"/>
    <w:rsid w:val="00E80552"/>
    <w:rsid w:val="00E808FE"/>
    <w:rsid w:val="00E83987"/>
    <w:rsid w:val="00E84076"/>
    <w:rsid w:val="00E927F7"/>
    <w:rsid w:val="00E930EA"/>
    <w:rsid w:val="00EA102A"/>
    <w:rsid w:val="00EA105A"/>
    <w:rsid w:val="00EA30BA"/>
    <w:rsid w:val="00EA6056"/>
    <w:rsid w:val="00EB0091"/>
    <w:rsid w:val="00EB3447"/>
    <w:rsid w:val="00EB4433"/>
    <w:rsid w:val="00EB706E"/>
    <w:rsid w:val="00EC6022"/>
    <w:rsid w:val="00EC76F1"/>
    <w:rsid w:val="00EC7FA4"/>
    <w:rsid w:val="00ED5BC8"/>
    <w:rsid w:val="00ED5C84"/>
    <w:rsid w:val="00ED60E4"/>
    <w:rsid w:val="00ED6DE9"/>
    <w:rsid w:val="00EE04ED"/>
    <w:rsid w:val="00EE0553"/>
    <w:rsid w:val="00EE077B"/>
    <w:rsid w:val="00EE29CA"/>
    <w:rsid w:val="00EE3B4C"/>
    <w:rsid w:val="00EE5EAA"/>
    <w:rsid w:val="00EF06DC"/>
    <w:rsid w:val="00EF11EA"/>
    <w:rsid w:val="00F0074C"/>
    <w:rsid w:val="00F01066"/>
    <w:rsid w:val="00F01A52"/>
    <w:rsid w:val="00F03ED8"/>
    <w:rsid w:val="00F162D8"/>
    <w:rsid w:val="00F17735"/>
    <w:rsid w:val="00F20C21"/>
    <w:rsid w:val="00F2475E"/>
    <w:rsid w:val="00F2707B"/>
    <w:rsid w:val="00F279A8"/>
    <w:rsid w:val="00F416E0"/>
    <w:rsid w:val="00F478C9"/>
    <w:rsid w:val="00F508A8"/>
    <w:rsid w:val="00F524CC"/>
    <w:rsid w:val="00F62B9A"/>
    <w:rsid w:val="00F635DD"/>
    <w:rsid w:val="00F67287"/>
    <w:rsid w:val="00F73101"/>
    <w:rsid w:val="00F75044"/>
    <w:rsid w:val="00F81E36"/>
    <w:rsid w:val="00F82C52"/>
    <w:rsid w:val="00F856AC"/>
    <w:rsid w:val="00F87426"/>
    <w:rsid w:val="00F9512B"/>
    <w:rsid w:val="00FA42F6"/>
    <w:rsid w:val="00FA445B"/>
    <w:rsid w:val="00FA4C19"/>
    <w:rsid w:val="00FA5A9C"/>
    <w:rsid w:val="00FB0AF8"/>
    <w:rsid w:val="00FB1E2A"/>
    <w:rsid w:val="00FB250E"/>
    <w:rsid w:val="00FB365E"/>
    <w:rsid w:val="00FC25BC"/>
    <w:rsid w:val="00FC76F0"/>
    <w:rsid w:val="00FC7751"/>
    <w:rsid w:val="00FD0884"/>
    <w:rsid w:val="00FD263E"/>
    <w:rsid w:val="00FD33C8"/>
    <w:rsid w:val="00FD3C43"/>
    <w:rsid w:val="00FD7F1B"/>
    <w:rsid w:val="00FE1EC0"/>
    <w:rsid w:val="00FE3BEB"/>
    <w:rsid w:val="00FE6212"/>
    <w:rsid w:val="00FF45E1"/>
    <w:rsid w:val="00FF54C3"/>
    <w:rsid w:val="00FF6A4F"/>
    <w:rsid w:val="0151BD3F"/>
    <w:rsid w:val="01A999B5"/>
    <w:rsid w:val="01E9F097"/>
    <w:rsid w:val="024712AE"/>
    <w:rsid w:val="052C6C96"/>
    <w:rsid w:val="0B582870"/>
    <w:rsid w:val="0C11EECE"/>
    <w:rsid w:val="0EC7F85F"/>
    <w:rsid w:val="0FDA6773"/>
    <w:rsid w:val="1239B88C"/>
    <w:rsid w:val="15A92E54"/>
    <w:rsid w:val="15C5AC38"/>
    <w:rsid w:val="1B121E08"/>
    <w:rsid w:val="1B9A912C"/>
    <w:rsid w:val="1DEC4FE7"/>
    <w:rsid w:val="1E19B57C"/>
    <w:rsid w:val="1F33CCE0"/>
    <w:rsid w:val="2337DF21"/>
    <w:rsid w:val="2509FB50"/>
    <w:rsid w:val="2ACE5428"/>
    <w:rsid w:val="2BCC0613"/>
    <w:rsid w:val="2CB6EDE9"/>
    <w:rsid w:val="2D22BC53"/>
    <w:rsid w:val="2F2ACAEC"/>
    <w:rsid w:val="30EB0872"/>
    <w:rsid w:val="321B3D07"/>
    <w:rsid w:val="35484FD4"/>
    <w:rsid w:val="36EC9A08"/>
    <w:rsid w:val="38FB445B"/>
    <w:rsid w:val="3B3BAE7B"/>
    <w:rsid w:val="3BA8F6F0"/>
    <w:rsid w:val="3EF3EBCE"/>
    <w:rsid w:val="3F74EFA9"/>
    <w:rsid w:val="42D9A261"/>
    <w:rsid w:val="42EF337B"/>
    <w:rsid w:val="444482C7"/>
    <w:rsid w:val="44E3A7CE"/>
    <w:rsid w:val="45501CD5"/>
    <w:rsid w:val="45683894"/>
    <w:rsid w:val="47CBABEF"/>
    <w:rsid w:val="48D1A0D0"/>
    <w:rsid w:val="4C1456D7"/>
    <w:rsid w:val="4C5B3BA6"/>
    <w:rsid w:val="4E117223"/>
    <w:rsid w:val="4F0599BD"/>
    <w:rsid w:val="540832B9"/>
    <w:rsid w:val="55763D02"/>
    <w:rsid w:val="5C94166F"/>
    <w:rsid w:val="5DCF80C8"/>
    <w:rsid w:val="617726EB"/>
    <w:rsid w:val="61874A15"/>
    <w:rsid w:val="627670C9"/>
    <w:rsid w:val="64E374BE"/>
    <w:rsid w:val="65381C77"/>
    <w:rsid w:val="65913535"/>
    <w:rsid w:val="65EA103F"/>
    <w:rsid w:val="6B3B03FD"/>
    <w:rsid w:val="6BB5E476"/>
    <w:rsid w:val="6CB6D96B"/>
    <w:rsid w:val="6D2ECB42"/>
    <w:rsid w:val="6E673624"/>
    <w:rsid w:val="6E72FA4D"/>
    <w:rsid w:val="6E78FA63"/>
    <w:rsid w:val="7197F2DB"/>
    <w:rsid w:val="75D1ABDD"/>
    <w:rsid w:val="774694A6"/>
    <w:rsid w:val="776D7C3E"/>
    <w:rsid w:val="77939A22"/>
    <w:rsid w:val="7803C894"/>
    <w:rsid w:val="78F5508B"/>
    <w:rsid w:val="7BFED0B0"/>
    <w:rsid w:val="7C881B41"/>
    <w:rsid w:val="7DF656A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BAE1"/>
  <w14:defaultImageDpi w14:val="32767"/>
  <w15:chartTrackingRefBased/>
  <w15:docId w15:val="{22C9EAAF-6359-444B-86C3-8B268EA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oto Sans"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8E1E40"/>
    <w:rPr>
      <w:rFonts w:ascii="Noto Sans" w:hAnsi="Noto Sans" w:cs="Noto Sans"/>
      <w:lang w:val="en-US"/>
    </w:rPr>
  </w:style>
  <w:style w:type="paragraph" w:styleId="Kop1">
    <w:name w:val="heading 1"/>
    <w:basedOn w:val="Standaard"/>
    <w:link w:val="Kop1Char"/>
    <w:uiPriority w:val="1"/>
    <w:qFormat/>
    <w:rsid w:val="0080680C"/>
    <w:pPr>
      <w:spacing w:before="93"/>
      <w:ind w:left="134"/>
      <w:outlineLvl w:val="0"/>
    </w:pPr>
    <w:rPr>
      <w:rFonts w:ascii="Verdana" w:eastAsia="Verdana" w:hAnsi="Verdana" w:cs="Verdana"/>
      <w:sz w:val="66"/>
      <w:szCs w:val="66"/>
    </w:rPr>
  </w:style>
  <w:style w:type="paragraph" w:styleId="Kop2">
    <w:name w:val="heading 2"/>
    <w:basedOn w:val="Standaard"/>
    <w:link w:val="Kop2Char"/>
    <w:uiPriority w:val="1"/>
    <w:qFormat/>
    <w:rsid w:val="0080680C"/>
    <w:pPr>
      <w:spacing w:before="226"/>
      <w:ind w:left="106"/>
      <w:outlineLvl w:val="1"/>
    </w:pPr>
    <w:rPr>
      <w:rFonts w:ascii="Verdana" w:eastAsia="Verdana" w:hAnsi="Verdana" w:cs="Verdana"/>
      <w:b/>
      <w:color w:val="5794BE"/>
      <w:w w:val="150"/>
      <w:sz w:val="40"/>
      <w:szCs w:val="40"/>
    </w:rPr>
  </w:style>
  <w:style w:type="paragraph" w:styleId="Kop3">
    <w:name w:val="heading 3"/>
    <w:basedOn w:val="Standaard"/>
    <w:link w:val="Kop3Char"/>
    <w:uiPriority w:val="1"/>
    <w:qFormat/>
    <w:rsid w:val="0080680C"/>
    <w:pPr>
      <w:ind w:left="471" w:right="623"/>
      <w:outlineLvl w:val="2"/>
    </w:pPr>
    <w:rPr>
      <w:rFonts w:ascii="Verdana" w:eastAsia="Verdana" w:hAnsi="Verdana" w:cs="Verdana"/>
      <w:bCs/>
      <w:color w:val="4F81BD" w:themeColor="accent1"/>
      <w:sz w:val="24"/>
      <w:szCs w:val="24"/>
    </w:rPr>
  </w:style>
  <w:style w:type="paragraph" w:styleId="Kop4">
    <w:name w:val="heading 4"/>
    <w:basedOn w:val="Standaard"/>
    <w:next w:val="Standaard"/>
    <w:link w:val="Kop4Char"/>
    <w:uiPriority w:val="1"/>
    <w:unhideWhenUsed/>
    <w:qFormat/>
    <w:rsid w:val="0080680C"/>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80680C"/>
  </w:style>
  <w:style w:type="character" w:customStyle="1" w:styleId="Kop1Char">
    <w:name w:val="Kop 1 Char"/>
    <w:basedOn w:val="Standaardalinea-lettertype"/>
    <w:link w:val="Kop1"/>
    <w:uiPriority w:val="1"/>
    <w:rsid w:val="0080680C"/>
    <w:rPr>
      <w:rFonts w:ascii="Verdana" w:eastAsia="Verdana" w:hAnsi="Verdana" w:cs="Verdana"/>
      <w:sz w:val="66"/>
      <w:szCs w:val="66"/>
      <w:lang w:val="en-US"/>
    </w:rPr>
  </w:style>
  <w:style w:type="character" w:customStyle="1" w:styleId="Kop2Char">
    <w:name w:val="Kop 2 Char"/>
    <w:basedOn w:val="Standaardalinea-lettertype"/>
    <w:link w:val="Kop2"/>
    <w:uiPriority w:val="1"/>
    <w:rsid w:val="0080680C"/>
    <w:rPr>
      <w:rFonts w:ascii="Verdana" w:eastAsia="Verdana" w:hAnsi="Verdana" w:cs="Verdana"/>
      <w:b/>
      <w:color w:val="5794BE"/>
      <w:w w:val="150"/>
      <w:sz w:val="40"/>
      <w:szCs w:val="40"/>
      <w:lang w:val="en-US"/>
    </w:rPr>
  </w:style>
  <w:style w:type="character" w:customStyle="1" w:styleId="Kop3Char">
    <w:name w:val="Kop 3 Char"/>
    <w:basedOn w:val="Standaardalinea-lettertype"/>
    <w:link w:val="Kop3"/>
    <w:uiPriority w:val="1"/>
    <w:rsid w:val="0080680C"/>
    <w:rPr>
      <w:rFonts w:ascii="Verdana" w:eastAsia="Verdana" w:hAnsi="Verdana" w:cs="Verdana"/>
      <w:bCs/>
      <w:color w:val="4F81BD" w:themeColor="accent1"/>
      <w:sz w:val="24"/>
      <w:szCs w:val="24"/>
      <w:lang w:val="en-US"/>
    </w:rPr>
  </w:style>
  <w:style w:type="character" w:customStyle="1" w:styleId="Kop4Char">
    <w:name w:val="Kop 4 Char"/>
    <w:basedOn w:val="Standaardalinea-lettertype"/>
    <w:link w:val="Kop4"/>
    <w:uiPriority w:val="1"/>
    <w:rsid w:val="0080680C"/>
    <w:rPr>
      <w:rFonts w:asciiTheme="majorHAnsi" w:eastAsiaTheme="majorEastAsia" w:hAnsiTheme="majorHAnsi" w:cstheme="majorBidi"/>
      <w:i/>
      <w:iCs/>
      <w:color w:val="365F91" w:themeColor="accent1" w:themeShade="BF"/>
      <w:sz w:val="24"/>
      <w:szCs w:val="24"/>
      <w:lang w:val="en-GB"/>
    </w:rPr>
  </w:style>
  <w:style w:type="paragraph" w:styleId="Plattetekst">
    <w:name w:val="Body Text"/>
    <w:basedOn w:val="Standaard"/>
    <w:link w:val="PlattetekstChar"/>
    <w:uiPriority w:val="1"/>
    <w:qFormat/>
    <w:rsid w:val="0080680C"/>
    <w:rPr>
      <w:sz w:val="24"/>
      <w:szCs w:val="24"/>
    </w:rPr>
  </w:style>
  <w:style w:type="character" w:customStyle="1" w:styleId="PlattetekstChar">
    <w:name w:val="Platte tekst Char"/>
    <w:basedOn w:val="Standaardalinea-lettertype"/>
    <w:link w:val="Plattetekst"/>
    <w:uiPriority w:val="1"/>
    <w:rsid w:val="0080680C"/>
    <w:rPr>
      <w:rFonts w:ascii="Noto Sans" w:eastAsia="Noto Sans" w:hAnsi="Noto Sans" w:cs="Noto Sans"/>
      <w:sz w:val="24"/>
      <w:szCs w:val="24"/>
      <w:lang w:val="en-US"/>
    </w:rPr>
  </w:style>
  <w:style w:type="paragraph" w:styleId="Geenafstand">
    <w:name w:val="No Spacing"/>
    <w:uiPriority w:val="1"/>
    <w:qFormat/>
    <w:rsid w:val="0080680C"/>
    <w:rPr>
      <w:rFonts w:ascii="Avenir Book" w:hAnsi="Avenir Book" w:cs="Noto Sans"/>
    </w:rPr>
  </w:style>
  <w:style w:type="paragraph" w:styleId="Lijstalinea">
    <w:name w:val="List Paragraph"/>
    <w:basedOn w:val="Standaard"/>
    <w:uiPriority w:val="1"/>
    <w:qFormat/>
    <w:rsid w:val="0080680C"/>
  </w:style>
  <w:style w:type="paragraph" w:styleId="Normaalweb">
    <w:name w:val="Normal (Web)"/>
    <w:basedOn w:val="Standaard"/>
    <w:uiPriority w:val="99"/>
    <w:semiHidden/>
    <w:unhideWhenUsed/>
    <w:rsid w:val="002816D8"/>
    <w:pPr>
      <w:widowControl/>
      <w:autoSpaceDE/>
      <w:autoSpaceDN/>
      <w:spacing w:before="100" w:beforeAutospacing="1" w:after="100" w:afterAutospacing="1"/>
    </w:pPr>
    <w:rPr>
      <w:rFonts w:ascii="Times New Roman" w:hAnsi="Times New Roman" w:cs="Times New Roman"/>
      <w:sz w:val="24"/>
      <w:szCs w:val="24"/>
      <w:lang w:val="nl-NL" w:eastAsia="nl-NL"/>
    </w:rPr>
  </w:style>
  <w:style w:type="table" w:styleId="Tabelraster">
    <w:name w:val="Table Grid"/>
    <w:basedOn w:val="Standaardtabel"/>
    <w:uiPriority w:val="39"/>
    <w:rsid w:val="009D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D7A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631B87"/>
    <w:pPr>
      <w:tabs>
        <w:tab w:val="center" w:pos="4536"/>
        <w:tab w:val="right" w:pos="9072"/>
      </w:tabs>
    </w:pPr>
  </w:style>
  <w:style w:type="character" w:customStyle="1" w:styleId="KoptekstChar">
    <w:name w:val="Koptekst Char"/>
    <w:basedOn w:val="Standaardalinea-lettertype"/>
    <w:link w:val="Koptekst"/>
    <w:uiPriority w:val="99"/>
    <w:rsid w:val="00631B87"/>
    <w:rPr>
      <w:rFonts w:ascii="Noto Sans" w:hAnsi="Noto Sans" w:cs="Noto Sans"/>
      <w:lang w:val="en-US"/>
    </w:rPr>
  </w:style>
  <w:style w:type="paragraph" w:styleId="Voettekst">
    <w:name w:val="footer"/>
    <w:basedOn w:val="Standaard"/>
    <w:link w:val="VoettekstChar"/>
    <w:uiPriority w:val="99"/>
    <w:unhideWhenUsed/>
    <w:rsid w:val="00631B87"/>
    <w:pPr>
      <w:tabs>
        <w:tab w:val="center" w:pos="4536"/>
        <w:tab w:val="right" w:pos="9072"/>
      </w:tabs>
    </w:pPr>
  </w:style>
  <w:style w:type="character" w:customStyle="1" w:styleId="VoettekstChar">
    <w:name w:val="Voettekst Char"/>
    <w:basedOn w:val="Standaardalinea-lettertype"/>
    <w:link w:val="Voettekst"/>
    <w:uiPriority w:val="99"/>
    <w:rsid w:val="00631B87"/>
    <w:rPr>
      <w:rFonts w:ascii="Noto Sans" w:hAnsi="Noto Sans" w:cs="Noto Sans"/>
      <w:lang w:val="en-US"/>
    </w:rPr>
  </w:style>
  <w:style w:type="table" w:styleId="Tabelrasterlicht">
    <w:name w:val="Grid Table Light"/>
    <w:basedOn w:val="Standaardtabel"/>
    <w:uiPriority w:val="40"/>
    <w:rsid w:val="002462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2316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66B"/>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CE1549"/>
    <w:rPr>
      <w:sz w:val="16"/>
      <w:szCs w:val="16"/>
    </w:rPr>
  </w:style>
  <w:style w:type="paragraph" w:styleId="Tekstopmerking">
    <w:name w:val="annotation text"/>
    <w:basedOn w:val="Standaard"/>
    <w:link w:val="TekstopmerkingChar"/>
    <w:uiPriority w:val="99"/>
    <w:unhideWhenUsed/>
    <w:rsid w:val="00CE1549"/>
    <w:rPr>
      <w:sz w:val="20"/>
      <w:szCs w:val="20"/>
    </w:rPr>
  </w:style>
  <w:style w:type="character" w:customStyle="1" w:styleId="TekstopmerkingChar">
    <w:name w:val="Tekst opmerking Char"/>
    <w:basedOn w:val="Standaardalinea-lettertype"/>
    <w:link w:val="Tekstopmerking"/>
    <w:uiPriority w:val="99"/>
    <w:rsid w:val="00CE1549"/>
    <w:rPr>
      <w:rFonts w:ascii="Noto Sans" w:hAnsi="Noto Sans" w:cs="Noto San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E1549"/>
    <w:rPr>
      <w:b/>
      <w:bCs/>
    </w:rPr>
  </w:style>
  <w:style w:type="character" w:customStyle="1" w:styleId="OnderwerpvanopmerkingChar">
    <w:name w:val="Onderwerp van opmerking Char"/>
    <w:basedOn w:val="TekstopmerkingChar"/>
    <w:link w:val="Onderwerpvanopmerking"/>
    <w:uiPriority w:val="99"/>
    <w:semiHidden/>
    <w:rsid w:val="00CE1549"/>
    <w:rPr>
      <w:rFonts w:ascii="Noto Sans" w:hAnsi="Noto Sans" w:cs="Noto Sans"/>
      <w:b/>
      <w:bCs/>
      <w:sz w:val="20"/>
      <w:szCs w:val="20"/>
      <w:lang w:val="en-US"/>
    </w:rPr>
  </w:style>
  <w:style w:type="paragraph" w:styleId="Revisie">
    <w:name w:val="Revision"/>
    <w:hidden/>
    <w:uiPriority w:val="99"/>
    <w:semiHidden/>
    <w:rsid w:val="0037186B"/>
    <w:pPr>
      <w:widowControl/>
      <w:autoSpaceDE/>
      <w:autoSpaceDN/>
    </w:pPr>
    <w:rPr>
      <w:rFonts w:ascii="Noto Sans" w:hAnsi="Noto Sans" w:cs="Noto Sans"/>
      <w:lang w:val="en-US"/>
    </w:rPr>
  </w:style>
  <w:style w:type="character" w:customStyle="1" w:styleId="normaltextrun">
    <w:name w:val="normaltextrun"/>
    <w:basedOn w:val="Standaardalinea-lettertype"/>
    <w:rsid w:val="00B3233A"/>
  </w:style>
  <w:style w:type="character" w:styleId="Tekstvantijdelijkeaanduiding">
    <w:name w:val="Placeholder Text"/>
    <w:basedOn w:val="Standaardalinea-lettertype"/>
    <w:uiPriority w:val="99"/>
    <w:semiHidden/>
    <w:rsid w:val="006E02F6"/>
    <w:rPr>
      <w:color w:val="808080"/>
    </w:rPr>
  </w:style>
  <w:style w:type="character" w:styleId="Vermelding">
    <w:name w:val="Mention"/>
    <w:basedOn w:val="Standaardalinea-lettertype"/>
    <w:uiPriority w:val="99"/>
    <w:unhideWhenUsed/>
    <w:rsid w:val="005444F0"/>
    <w:rPr>
      <w:color w:val="2B579A"/>
      <w:shd w:val="clear" w:color="auto" w:fill="E1DFDD"/>
    </w:rPr>
  </w:style>
  <w:style w:type="character" w:styleId="Hyperlink">
    <w:name w:val="Hyperlink"/>
    <w:basedOn w:val="Standaardalinea-lettertype"/>
    <w:uiPriority w:val="99"/>
    <w:unhideWhenUsed/>
    <w:rsid w:val="005444F0"/>
    <w:rPr>
      <w:color w:val="0563C1"/>
      <w:u w:val="single"/>
    </w:rPr>
  </w:style>
  <w:style w:type="character" w:styleId="Onopgelostemelding">
    <w:name w:val="Unresolved Mention"/>
    <w:basedOn w:val="Standaardalinea-lettertype"/>
    <w:uiPriority w:val="99"/>
    <w:rsid w:val="00AB1773"/>
    <w:rPr>
      <w:color w:val="605E5C"/>
      <w:shd w:val="clear" w:color="auto" w:fill="E1DFDD"/>
    </w:rPr>
  </w:style>
  <w:style w:type="character" w:styleId="GevolgdeHyperlink">
    <w:name w:val="FollowedHyperlink"/>
    <w:basedOn w:val="Standaardalinea-lettertype"/>
    <w:uiPriority w:val="99"/>
    <w:semiHidden/>
    <w:unhideWhenUsed/>
    <w:rsid w:val="00AB1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6588">
      <w:bodyDiv w:val="1"/>
      <w:marLeft w:val="0"/>
      <w:marRight w:val="0"/>
      <w:marTop w:val="0"/>
      <w:marBottom w:val="0"/>
      <w:divBdr>
        <w:top w:val="none" w:sz="0" w:space="0" w:color="auto"/>
        <w:left w:val="none" w:sz="0" w:space="0" w:color="auto"/>
        <w:bottom w:val="none" w:sz="0" w:space="0" w:color="auto"/>
        <w:right w:val="none" w:sz="0" w:space="0" w:color="auto"/>
      </w:divBdr>
    </w:div>
    <w:div w:id="655453351">
      <w:bodyDiv w:val="1"/>
      <w:marLeft w:val="0"/>
      <w:marRight w:val="0"/>
      <w:marTop w:val="0"/>
      <w:marBottom w:val="0"/>
      <w:divBdr>
        <w:top w:val="none" w:sz="0" w:space="0" w:color="auto"/>
        <w:left w:val="none" w:sz="0" w:space="0" w:color="auto"/>
        <w:bottom w:val="none" w:sz="0" w:space="0" w:color="auto"/>
        <w:right w:val="none" w:sz="0" w:space="0" w:color="auto"/>
      </w:divBdr>
    </w:div>
    <w:div w:id="828055881">
      <w:bodyDiv w:val="1"/>
      <w:marLeft w:val="0"/>
      <w:marRight w:val="0"/>
      <w:marTop w:val="0"/>
      <w:marBottom w:val="0"/>
      <w:divBdr>
        <w:top w:val="none" w:sz="0" w:space="0" w:color="auto"/>
        <w:left w:val="none" w:sz="0" w:space="0" w:color="auto"/>
        <w:bottom w:val="none" w:sz="0" w:space="0" w:color="auto"/>
        <w:right w:val="none" w:sz="0" w:space="0" w:color="auto"/>
      </w:divBdr>
    </w:div>
    <w:div w:id="1325863573">
      <w:bodyDiv w:val="1"/>
      <w:marLeft w:val="0"/>
      <w:marRight w:val="0"/>
      <w:marTop w:val="0"/>
      <w:marBottom w:val="0"/>
      <w:divBdr>
        <w:top w:val="none" w:sz="0" w:space="0" w:color="auto"/>
        <w:left w:val="none" w:sz="0" w:space="0" w:color="auto"/>
        <w:bottom w:val="none" w:sz="0" w:space="0" w:color="auto"/>
        <w:right w:val="none" w:sz="0" w:space="0" w:color="auto"/>
      </w:divBdr>
    </w:div>
    <w:div w:id="1497304390">
      <w:bodyDiv w:val="1"/>
      <w:marLeft w:val="0"/>
      <w:marRight w:val="0"/>
      <w:marTop w:val="0"/>
      <w:marBottom w:val="0"/>
      <w:divBdr>
        <w:top w:val="none" w:sz="0" w:space="0" w:color="auto"/>
        <w:left w:val="none" w:sz="0" w:space="0" w:color="auto"/>
        <w:bottom w:val="none" w:sz="0" w:space="0" w:color="auto"/>
        <w:right w:val="none" w:sz="0" w:space="0" w:color="auto"/>
      </w:divBdr>
    </w:div>
    <w:div w:id="208536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b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bar\Desktop\lay-out%20persbericht_aangep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atum xmlns="03d5240a-782c-4048-8313-d01b5d6ab2a6" xsi:nil="true"/>
    <TaxCatchAll xmlns="9a9ec0f0-7796-43d0-ac1f-4c8c46ee0bd1" xsi:nil="true"/>
    <SharedWithUsers xmlns="ceeae0c4-f3ff-4153-af2f-582bafa5e89e">
      <UserInfo>
        <DisplayName>Taverna Thierry</DisplayName>
        <AccountId>490</AccountId>
        <AccountType/>
      </UserInfo>
      <UserInfo>
        <DisplayName>Oosterlinck Tineke</DisplayName>
        <AccountId>500</AccountId>
        <AccountType/>
      </UserInfo>
      <UserInfo>
        <DisplayName>De Rudder Carmen</DisplayName>
        <AccountId>481</AccountId>
        <AccountType/>
      </UserInfo>
      <UserInfo>
        <DisplayName>De Craen Wouter</DisplayName>
        <AccountId>42</AccountId>
        <AccountType/>
      </UserInfo>
      <UserInfo>
        <DisplayName>De Wulf Leontien</DisplayName>
        <AccountId>180</AccountId>
        <AccountType/>
      </UserInfo>
      <UserInfo>
        <DisplayName>Vleirick-Lecluyse Liese</DisplayName>
        <AccountId>20</AccountId>
        <AccountType/>
      </UserInfo>
      <UserInfo>
        <DisplayName>Lucas Brecht</DisplayName>
        <AccountId>688</AccountId>
        <AccountType/>
      </UserInfo>
      <UserInfo>
        <DisplayName>Van Kets Katrien</DisplayName>
        <AccountId>122</AccountId>
        <AccountType/>
      </UserInfo>
      <UserInfo>
        <DisplayName>Gwendolyn Portzky</DisplayName>
        <AccountId>944</AccountId>
        <AccountType/>
      </UserInfo>
      <UserInfo>
        <DisplayName>Kirsten Pauwels</DisplayName>
        <AccountId>945</AccountId>
        <AccountType/>
      </UserInfo>
      <UserInfo>
        <DisplayName>Van Eeckhoudt Reinhilde</DisplayName>
        <AccountId>767</AccountId>
        <AccountType/>
      </UserInfo>
      <UserInfo>
        <DisplayName>Rosseel Katrien</DisplayName>
        <AccountId>16</AccountId>
        <AccountType/>
      </UserInfo>
      <UserInfo>
        <DisplayName>De Windt Candice</DisplayName>
        <AccountId>493</AccountId>
        <AccountType/>
      </UserInfo>
      <UserInfo>
        <DisplayName>De Ras Evelien</DisplayName>
        <AccountId>510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d0ec6db27f6c2a35b837f1fd23de391e">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2c7faff3d9124319e64f937f76f22db"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Datum"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85f894-4b0a-4294-bcf8-481e4ae88a84}"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94AFC-75BE-4D82-B517-17BAD8343718}">
  <ds:schemaRefs>
    <ds:schemaRef ds:uri="http://schemas.microsoft.com/office/2006/metadata/properties"/>
    <ds:schemaRef ds:uri="http://schemas.microsoft.com/office/infopath/2007/PartnerControls"/>
    <ds:schemaRef ds:uri="03d5240a-782c-4048-8313-d01b5d6ab2a6"/>
    <ds:schemaRef ds:uri="9a9ec0f0-7796-43d0-ac1f-4c8c46ee0bd1"/>
    <ds:schemaRef ds:uri="ceeae0c4-f3ff-4153-af2f-582bafa5e89e"/>
  </ds:schemaRefs>
</ds:datastoreItem>
</file>

<file path=customXml/itemProps2.xml><?xml version="1.0" encoding="utf-8"?>
<ds:datastoreItem xmlns:ds="http://schemas.openxmlformats.org/officeDocument/2006/customXml" ds:itemID="{678DABAB-C6D4-43CA-AFA8-EAC217C85E7C}">
  <ds:schemaRefs>
    <ds:schemaRef ds:uri="http://schemas.microsoft.com/sharepoint/v3/contenttype/forms"/>
  </ds:schemaRefs>
</ds:datastoreItem>
</file>

<file path=customXml/itemProps3.xml><?xml version="1.0" encoding="utf-8"?>
<ds:datastoreItem xmlns:ds="http://schemas.openxmlformats.org/officeDocument/2006/customXml" ds:itemID="{A929D157-D133-4D35-B849-44617F826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 persbericht_aangepast</Template>
  <TotalTime>0</TotalTime>
  <Pages>3</Pages>
  <Words>1289</Words>
  <Characters>7093</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8366</CharactersWithSpaces>
  <SharedDoc>false</SharedDoc>
  <HLinks>
    <vt:vector size="12" baseType="variant">
      <vt:variant>
        <vt:i4>2621562</vt:i4>
      </vt:variant>
      <vt:variant>
        <vt:i4>3</vt:i4>
      </vt:variant>
      <vt:variant>
        <vt:i4>0</vt:i4>
      </vt:variant>
      <vt:variant>
        <vt:i4>5</vt:i4>
      </vt:variant>
      <vt:variant>
        <vt:lpwstr>http://www.care-er.be/</vt:lpwstr>
      </vt:variant>
      <vt:variant>
        <vt:lpwstr/>
      </vt:variant>
      <vt:variant>
        <vt:i4>5570627</vt:i4>
      </vt:variant>
      <vt:variant>
        <vt:i4>0</vt:i4>
      </vt:variant>
      <vt:variant>
        <vt:i4>0</vt:i4>
      </vt:variant>
      <vt:variant>
        <vt:i4>5</vt:i4>
      </vt:variant>
      <vt:variant>
        <vt:lpwstr>https://care-er.be/nl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Brabandere, Arne</dc:creator>
  <cp:keywords/>
  <dc:description/>
  <cp:lastModifiedBy>Boelen Annick</cp:lastModifiedBy>
  <cp:revision>2</cp:revision>
  <cp:lastPrinted>2023-06-08T16:05:00Z</cp:lastPrinted>
  <dcterms:created xsi:type="dcterms:W3CDTF">2024-02-28T07:54:00Z</dcterms:created>
  <dcterms:modified xsi:type="dcterms:W3CDTF">2024-02-28T07:54:00Z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